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A93" w:rsidRDefault="00917046" w:rsidP="0091704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波兰</w:t>
      </w:r>
      <w:r w:rsidR="00607062">
        <w:rPr>
          <w:rFonts w:ascii="方正小标宋简体" w:eastAsia="方正小标宋简体" w:hint="eastAsia"/>
          <w:sz w:val="44"/>
          <w:szCs w:val="44"/>
        </w:rPr>
        <w:t>新</w:t>
      </w: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政府部分结构与职能划分</w:t>
      </w:r>
    </w:p>
    <w:p w:rsidR="00917046" w:rsidRDefault="00917046" w:rsidP="0091704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波兰主要政府</w:t>
      </w:r>
      <w:r w:rsidR="007B26DB">
        <w:rPr>
          <w:rFonts w:ascii="仿宋_GB2312" w:eastAsia="仿宋_GB2312" w:hint="eastAsia"/>
          <w:sz w:val="32"/>
          <w:szCs w:val="32"/>
        </w:rPr>
        <w:t>职能</w:t>
      </w:r>
      <w:r>
        <w:rPr>
          <w:rFonts w:ascii="仿宋_GB2312" w:eastAsia="仿宋_GB2312" w:hint="eastAsia"/>
          <w:sz w:val="32"/>
          <w:szCs w:val="32"/>
        </w:rPr>
        <w:t>部门是国家总统、议会和</w:t>
      </w:r>
      <w:r w:rsidR="007B26DB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政府部门，各自拥有不同的分工和职能。</w:t>
      </w:r>
    </w:p>
    <w:p w:rsidR="00917046" w:rsidRPr="00C26598" w:rsidRDefault="00917046" w:rsidP="00917046">
      <w:pPr>
        <w:rPr>
          <w:rFonts w:ascii="黑体" w:eastAsia="黑体" w:hAnsi="黑体"/>
          <w:sz w:val="32"/>
          <w:szCs w:val="32"/>
        </w:rPr>
      </w:pPr>
      <w:r w:rsidRPr="00C26598">
        <w:rPr>
          <w:rFonts w:ascii="黑体" w:eastAsia="黑体" w:hAnsi="黑体" w:hint="eastAsia"/>
          <w:sz w:val="32"/>
          <w:szCs w:val="32"/>
        </w:rPr>
        <w:t>一、</w:t>
      </w:r>
      <w:r w:rsidR="005E49FE">
        <w:rPr>
          <w:rFonts w:ascii="黑体" w:eastAsia="黑体" w:hAnsi="黑体" w:hint="eastAsia"/>
          <w:sz w:val="32"/>
          <w:szCs w:val="32"/>
        </w:rPr>
        <w:t>波兰</w:t>
      </w:r>
      <w:r w:rsidRPr="00C26598">
        <w:rPr>
          <w:rFonts w:ascii="黑体" w:eastAsia="黑体" w:hAnsi="黑体" w:hint="eastAsia"/>
          <w:sz w:val="32"/>
          <w:szCs w:val="32"/>
        </w:rPr>
        <w:t>总统</w:t>
      </w:r>
      <w:r w:rsidR="0051713F">
        <w:rPr>
          <w:rFonts w:ascii="黑体" w:eastAsia="黑体" w:hAnsi="黑体" w:hint="eastAsia"/>
          <w:sz w:val="32"/>
          <w:szCs w:val="32"/>
        </w:rPr>
        <w:t>。</w:t>
      </w:r>
    </w:p>
    <w:p w:rsidR="00917046" w:rsidRDefault="00C26598" w:rsidP="00C2659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波兰总统通过选举产生，任期为5年。</w:t>
      </w:r>
      <w:r w:rsidR="007B26DB">
        <w:rPr>
          <w:rFonts w:ascii="仿宋_GB2312" w:eastAsia="仿宋_GB2312" w:hint="eastAsia"/>
          <w:sz w:val="32"/>
          <w:szCs w:val="32"/>
        </w:rPr>
        <w:t>现任总统是来自波兰法律与公正党的安杰伊·杜达。</w:t>
      </w:r>
      <w:r>
        <w:rPr>
          <w:rFonts w:ascii="仿宋_GB2312" w:eastAsia="仿宋_GB2312" w:hint="eastAsia"/>
          <w:sz w:val="32"/>
          <w:szCs w:val="32"/>
        </w:rPr>
        <w:t>总统是武装部队总司令，波兰共和国最高代表。总统有权否决法案，但否决权也可被议会五分之三的多数票决而推翻。总统是最高外事代表，有权批准或否决外事协议，任命或召回波兰驻外代表，与总理和各部门协商外交政策。作为波兰武装部队总司令，总统有权任命</w:t>
      </w:r>
      <w:r w:rsidR="0051713F">
        <w:rPr>
          <w:rFonts w:ascii="仿宋_GB2312" w:eastAsia="仿宋_GB2312" w:hint="eastAsia"/>
          <w:sz w:val="32"/>
          <w:szCs w:val="32"/>
        </w:rPr>
        <w:t>总参谋长和军队各部门长官。</w:t>
      </w:r>
    </w:p>
    <w:p w:rsidR="0051713F" w:rsidRDefault="0051713F" w:rsidP="00C2659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总统有权召集内阁会议（Cabinet Council）讨论具体事宜，但内阁会议比部长会议（Council of Ministers）权限要低。总统行使公务行为需在总理签字后方能生效，但以下情形除外：</w:t>
      </w:r>
    </w:p>
    <w:p w:rsidR="0051713F" w:rsidRPr="0051713F" w:rsidRDefault="0051713F" w:rsidP="0051713F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51713F">
        <w:rPr>
          <w:rFonts w:ascii="仿宋_GB2312" w:eastAsia="仿宋_GB2312" w:hint="eastAsia"/>
          <w:sz w:val="32"/>
          <w:szCs w:val="32"/>
        </w:rPr>
        <w:t>提名和任命总理。</w:t>
      </w:r>
    </w:p>
    <w:p w:rsidR="0051713F" w:rsidRDefault="0051713F" w:rsidP="0051713F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在宪法规定内缩短下议院任期。</w:t>
      </w:r>
    </w:p>
    <w:p w:rsidR="0051713F" w:rsidRDefault="0051713F" w:rsidP="0051713F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提出法案。</w:t>
      </w:r>
    </w:p>
    <w:p w:rsidR="0051713F" w:rsidRDefault="0051713F" w:rsidP="0051713F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要求</w:t>
      </w:r>
      <w:r w:rsidR="00731E78">
        <w:rPr>
          <w:rFonts w:ascii="仿宋_GB2312" w:eastAsia="仿宋_GB2312" w:hint="eastAsia"/>
          <w:sz w:val="32"/>
          <w:szCs w:val="32"/>
        </w:rPr>
        <w:t>下议院</w:t>
      </w:r>
      <w:r>
        <w:rPr>
          <w:rFonts w:ascii="仿宋_GB2312" w:eastAsia="仿宋_GB2312" w:hint="eastAsia"/>
          <w:sz w:val="32"/>
          <w:szCs w:val="32"/>
        </w:rPr>
        <w:t>任命波兰国家银行总裁。</w:t>
      </w:r>
    </w:p>
    <w:p w:rsidR="0051713F" w:rsidRDefault="0051713F" w:rsidP="0051713F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任命法官。</w:t>
      </w:r>
    </w:p>
    <w:p w:rsidR="0051713F" w:rsidRDefault="00731E78" w:rsidP="0051713F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宣布举行全国公投（需获得上议院批准）。</w:t>
      </w:r>
    </w:p>
    <w:p w:rsidR="00731E78" w:rsidRDefault="00731E78" w:rsidP="0051713F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签署或否决法案。</w:t>
      </w:r>
    </w:p>
    <w:p w:rsidR="00731E78" w:rsidRDefault="00731E78" w:rsidP="0051713F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任命最高法院首席院长、宪法特别法庭庭长、货币政策委员会委员，以及任命和撤销国家安全委员会委员。</w:t>
      </w:r>
    </w:p>
    <w:p w:rsidR="00731E78" w:rsidRDefault="00731E78" w:rsidP="0051713F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行使特赦权力。</w:t>
      </w:r>
    </w:p>
    <w:p w:rsidR="004B03B9" w:rsidRDefault="00731E78" w:rsidP="004B03B9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召集内阁会议。</w:t>
      </w:r>
    </w:p>
    <w:p w:rsidR="004B03B9" w:rsidRDefault="004B03B9" w:rsidP="004B03B9">
      <w:pPr>
        <w:rPr>
          <w:rFonts w:ascii="黑体" w:eastAsia="黑体" w:hAnsi="黑体"/>
          <w:sz w:val="32"/>
          <w:szCs w:val="32"/>
        </w:rPr>
      </w:pPr>
      <w:r w:rsidRPr="004B03B9">
        <w:rPr>
          <w:rFonts w:ascii="黑体" w:eastAsia="黑体" w:hAnsi="黑体" w:hint="eastAsia"/>
          <w:sz w:val="32"/>
          <w:szCs w:val="32"/>
        </w:rPr>
        <w:t>二、</w:t>
      </w:r>
      <w:r w:rsidR="005E49FE">
        <w:rPr>
          <w:rFonts w:ascii="黑体" w:eastAsia="黑体" w:hAnsi="黑体" w:hint="eastAsia"/>
          <w:sz w:val="32"/>
          <w:szCs w:val="32"/>
        </w:rPr>
        <w:t>波兰</w:t>
      </w:r>
      <w:r w:rsidRPr="004B03B9">
        <w:rPr>
          <w:rFonts w:ascii="黑体" w:eastAsia="黑体" w:hAnsi="黑体" w:hint="eastAsia"/>
          <w:sz w:val="32"/>
          <w:szCs w:val="32"/>
        </w:rPr>
        <w:t>议会。</w:t>
      </w:r>
    </w:p>
    <w:p w:rsidR="004B03B9" w:rsidRDefault="004B03B9" w:rsidP="004B03B9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波兰议会由上议院（Senate）和下议院(Sejm)构成，两个议院都位于华沙议会大厦内。</w:t>
      </w:r>
    </w:p>
    <w:p w:rsidR="004B03B9" w:rsidRDefault="004B03B9" w:rsidP="004B03B9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议会议员直接选举产生，每4年</w:t>
      </w:r>
      <w:r w:rsidR="007B26DB">
        <w:rPr>
          <w:rFonts w:ascii="仿宋_GB2312" w:eastAsia="仿宋_GB2312" w:hAnsi="黑体" w:hint="eastAsia"/>
          <w:sz w:val="32"/>
          <w:szCs w:val="32"/>
        </w:rPr>
        <w:t>举行一次</w:t>
      </w:r>
      <w:r>
        <w:rPr>
          <w:rFonts w:ascii="仿宋_GB2312" w:eastAsia="仿宋_GB2312" w:hAnsi="黑体" w:hint="eastAsia"/>
          <w:sz w:val="32"/>
          <w:szCs w:val="32"/>
        </w:rPr>
        <w:t>选举。下议院有460名议员，上议院有100名议员。一项法案需获得两院批准才能生效，但下议院</w:t>
      </w:r>
      <w:r w:rsidR="00EB4125">
        <w:rPr>
          <w:rFonts w:ascii="仿宋_GB2312" w:eastAsia="仿宋_GB2312" w:hAnsi="黑体" w:hint="eastAsia"/>
          <w:sz w:val="32"/>
          <w:szCs w:val="32"/>
        </w:rPr>
        <w:t>在获得三分之二议员表决同意后</w:t>
      </w:r>
      <w:r>
        <w:rPr>
          <w:rFonts w:ascii="仿宋_GB2312" w:eastAsia="仿宋_GB2312" w:hAnsi="黑体" w:hint="eastAsia"/>
          <w:sz w:val="32"/>
          <w:szCs w:val="32"/>
        </w:rPr>
        <w:t>可推翻上议院的否决而通过法案。</w:t>
      </w:r>
    </w:p>
    <w:p w:rsidR="004B03B9" w:rsidRDefault="004B03B9" w:rsidP="004B03B9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在一些特殊情况下，下议院议长可召开由两院议员参加的国民大会</w:t>
      </w:r>
      <w:r w:rsidR="00D236A4">
        <w:rPr>
          <w:rFonts w:ascii="仿宋_GB2312" w:eastAsia="仿宋_GB2312" w:hAnsi="黑体" w:hint="eastAsia"/>
          <w:sz w:val="32"/>
          <w:szCs w:val="32"/>
        </w:rPr>
        <w:t>，其职能更多为仪式性，</w:t>
      </w:r>
      <w:r w:rsidR="005E49FE">
        <w:rPr>
          <w:rFonts w:ascii="仿宋_GB2312" w:eastAsia="仿宋_GB2312" w:hAnsi="黑体" w:hint="eastAsia"/>
          <w:sz w:val="32"/>
          <w:szCs w:val="32"/>
        </w:rPr>
        <w:t>例如见证总统就职典礼。另外，宪法赋予国民大会一些特殊职责，例如在国家法庭对</w:t>
      </w:r>
      <w:r w:rsidR="00D236A4">
        <w:rPr>
          <w:rFonts w:ascii="仿宋_GB2312" w:eastAsia="仿宋_GB2312" w:hAnsi="黑体" w:hint="eastAsia"/>
          <w:sz w:val="32"/>
          <w:szCs w:val="32"/>
        </w:rPr>
        <w:t>总统进行弹劾。</w:t>
      </w:r>
    </w:p>
    <w:p w:rsidR="005E49FE" w:rsidRDefault="005E49FE" w:rsidP="004B03B9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下议院同时还负责任命以下职位：</w:t>
      </w:r>
    </w:p>
    <w:p w:rsidR="005E49FE" w:rsidRPr="005E49FE" w:rsidRDefault="005E49FE" w:rsidP="005E49FE">
      <w:pPr>
        <w:pStyle w:val="ListParagraph"/>
        <w:numPr>
          <w:ilvl w:val="0"/>
          <w:numId w:val="2"/>
        </w:numPr>
        <w:ind w:firstLineChars="0"/>
        <w:rPr>
          <w:rFonts w:ascii="仿宋_GB2312" w:eastAsia="仿宋_GB2312" w:hAnsi="黑体"/>
          <w:sz w:val="32"/>
          <w:szCs w:val="32"/>
        </w:rPr>
      </w:pPr>
      <w:r w:rsidRPr="005E49FE">
        <w:rPr>
          <w:rFonts w:ascii="仿宋_GB2312" w:eastAsia="仿宋_GB2312" w:hAnsi="黑体" w:hint="eastAsia"/>
          <w:sz w:val="32"/>
          <w:szCs w:val="32"/>
        </w:rPr>
        <w:t>国家法庭的16位成员和2位副手。</w:t>
      </w:r>
    </w:p>
    <w:p w:rsidR="005E49FE" w:rsidRDefault="005E49FE" w:rsidP="005E49FE">
      <w:pPr>
        <w:pStyle w:val="ListParagraph"/>
        <w:numPr>
          <w:ilvl w:val="0"/>
          <w:numId w:val="2"/>
        </w:numPr>
        <w:ind w:firstLineChars="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宪法法庭的15位法官。</w:t>
      </w:r>
    </w:p>
    <w:p w:rsidR="005E49FE" w:rsidRDefault="005E49FE" w:rsidP="005E49FE">
      <w:pPr>
        <w:pStyle w:val="ListParagraph"/>
        <w:numPr>
          <w:ilvl w:val="0"/>
          <w:numId w:val="2"/>
        </w:numPr>
        <w:ind w:firstLineChars="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国家司法委员会4位委员。</w:t>
      </w:r>
    </w:p>
    <w:p w:rsidR="005E49FE" w:rsidRDefault="005E49FE" w:rsidP="005E49FE">
      <w:pPr>
        <w:pStyle w:val="ListParagraph"/>
        <w:numPr>
          <w:ilvl w:val="0"/>
          <w:numId w:val="2"/>
        </w:numPr>
        <w:ind w:firstLineChars="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国家广播委员会2位委员。</w:t>
      </w:r>
    </w:p>
    <w:p w:rsidR="005E49FE" w:rsidRDefault="005E49FE" w:rsidP="005E49FE">
      <w:pPr>
        <w:pStyle w:val="ListParagraph"/>
        <w:numPr>
          <w:ilvl w:val="0"/>
          <w:numId w:val="2"/>
        </w:numPr>
        <w:ind w:firstLineChars="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国家媒体委员会3位委员。</w:t>
      </w:r>
    </w:p>
    <w:p w:rsidR="005E49FE" w:rsidRDefault="005E49FE" w:rsidP="005E49FE">
      <w:pPr>
        <w:pStyle w:val="ListParagraph"/>
        <w:numPr>
          <w:ilvl w:val="0"/>
          <w:numId w:val="2"/>
        </w:numPr>
        <w:ind w:firstLineChars="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货币政策委员会3位委员。</w:t>
      </w:r>
    </w:p>
    <w:p w:rsidR="005E49FE" w:rsidRDefault="005E49FE" w:rsidP="005E49FE">
      <w:pPr>
        <w:pStyle w:val="ListParagraph"/>
        <w:numPr>
          <w:ilvl w:val="0"/>
          <w:numId w:val="2"/>
        </w:numPr>
        <w:ind w:firstLineChars="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波兰监察专员。</w:t>
      </w:r>
    </w:p>
    <w:p w:rsidR="005E49FE" w:rsidRDefault="005E49FE" w:rsidP="005E49FE">
      <w:pPr>
        <w:pStyle w:val="ListParagraph"/>
        <w:numPr>
          <w:ilvl w:val="0"/>
          <w:numId w:val="2"/>
        </w:numPr>
        <w:ind w:firstLineChars="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儿童监察专员。</w:t>
      </w:r>
    </w:p>
    <w:p w:rsidR="005E49FE" w:rsidRDefault="005E49FE" w:rsidP="005E49FE">
      <w:pPr>
        <w:pStyle w:val="ListParagraph"/>
        <w:numPr>
          <w:ilvl w:val="0"/>
          <w:numId w:val="2"/>
        </w:numPr>
        <w:ind w:firstLineChars="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最高审计局（NIK）局长。</w:t>
      </w:r>
    </w:p>
    <w:p w:rsidR="005E49FE" w:rsidRDefault="005E49FE" w:rsidP="005E49FE">
      <w:pPr>
        <w:pStyle w:val="ListParagraph"/>
        <w:numPr>
          <w:ilvl w:val="0"/>
          <w:numId w:val="2"/>
        </w:numPr>
        <w:ind w:firstLineChars="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波兰国家银行总裁。</w:t>
      </w:r>
    </w:p>
    <w:p w:rsidR="005E49FE" w:rsidRDefault="005E49FE" w:rsidP="005E49FE">
      <w:pPr>
        <w:pStyle w:val="ListParagraph"/>
        <w:numPr>
          <w:ilvl w:val="0"/>
          <w:numId w:val="2"/>
        </w:numPr>
        <w:ind w:firstLineChars="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个人数据保护监察长。</w:t>
      </w:r>
    </w:p>
    <w:p w:rsidR="005E49FE" w:rsidRPr="005E49FE" w:rsidRDefault="005E49FE" w:rsidP="005E49FE">
      <w:pPr>
        <w:rPr>
          <w:rFonts w:ascii="黑体" w:eastAsia="黑体" w:hAnsi="黑体"/>
          <w:sz w:val="32"/>
          <w:szCs w:val="32"/>
        </w:rPr>
      </w:pPr>
      <w:r w:rsidRPr="005E49FE">
        <w:rPr>
          <w:rFonts w:ascii="黑体" w:eastAsia="黑体" w:hAnsi="黑体" w:hint="eastAsia"/>
          <w:sz w:val="32"/>
          <w:szCs w:val="32"/>
        </w:rPr>
        <w:t>三、波兰总理</w:t>
      </w:r>
    </w:p>
    <w:p w:rsidR="005E49FE" w:rsidRDefault="005E49FE" w:rsidP="00310FCE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波兰总理是内阁和政府的领袖</w:t>
      </w:r>
      <w:r w:rsidR="00E60AAF">
        <w:rPr>
          <w:rFonts w:ascii="仿宋_GB2312" w:eastAsia="仿宋_GB2312" w:hAnsi="黑体" w:hint="eastAsia"/>
          <w:sz w:val="32"/>
          <w:szCs w:val="32"/>
        </w:rPr>
        <w:t>,同时主管</w:t>
      </w:r>
      <w:r w:rsidR="00310FCE">
        <w:rPr>
          <w:rFonts w:ascii="仿宋_GB2312" w:eastAsia="仿宋_GB2312" w:hAnsi="黑体" w:hint="eastAsia"/>
          <w:sz w:val="32"/>
          <w:szCs w:val="32"/>
        </w:rPr>
        <w:t>部长委员会</w:t>
      </w:r>
      <w:r>
        <w:rPr>
          <w:rFonts w:ascii="仿宋_GB2312" w:eastAsia="仿宋_GB2312" w:hAnsi="黑体" w:hint="eastAsia"/>
          <w:sz w:val="32"/>
          <w:szCs w:val="32"/>
        </w:rPr>
        <w:t>。现任波兰总理是法律与公正党的</w:t>
      </w:r>
      <w:r w:rsidR="004B4F8E">
        <w:rPr>
          <w:rFonts w:ascii="仿宋_GB2312" w:eastAsia="仿宋_GB2312" w:hAnsi="黑体" w:hint="eastAsia"/>
          <w:sz w:val="32"/>
          <w:szCs w:val="32"/>
        </w:rPr>
        <w:t>马泰乌什·莫拉维茨基</w:t>
      </w:r>
      <w:r w:rsidR="00310FCE">
        <w:rPr>
          <w:rFonts w:ascii="仿宋_GB2312" w:eastAsia="仿宋_GB2312" w:hAnsi="黑体" w:hint="eastAsia"/>
          <w:sz w:val="32"/>
          <w:szCs w:val="32"/>
        </w:rPr>
        <w:t>，在201</w:t>
      </w:r>
      <w:r w:rsidR="004B4F8E">
        <w:rPr>
          <w:rFonts w:ascii="仿宋_GB2312" w:eastAsia="仿宋_GB2312" w:hAnsi="黑体" w:hint="eastAsia"/>
          <w:sz w:val="32"/>
          <w:szCs w:val="32"/>
        </w:rPr>
        <w:t>7</w:t>
      </w:r>
      <w:r w:rsidR="00310FCE">
        <w:rPr>
          <w:rFonts w:ascii="仿宋_GB2312" w:eastAsia="仿宋_GB2312" w:hAnsi="黑体" w:hint="eastAsia"/>
          <w:sz w:val="32"/>
          <w:szCs w:val="32"/>
        </w:rPr>
        <w:t>年</w:t>
      </w:r>
      <w:r w:rsidR="004B4F8E">
        <w:rPr>
          <w:rFonts w:ascii="仿宋_GB2312" w:eastAsia="仿宋_GB2312" w:hAnsi="黑体" w:hint="eastAsia"/>
          <w:sz w:val="32"/>
          <w:szCs w:val="32"/>
        </w:rPr>
        <w:t>12月接替前任总理谢德沃后</w:t>
      </w:r>
      <w:r w:rsidR="00310FCE">
        <w:rPr>
          <w:rFonts w:ascii="仿宋_GB2312" w:eastAsia="仿宋_GB2312" w:hAnsi="黑体" w:hint="eastAsia"/>
          <w:sz w:val="32"/>
          <w:szCs w:val="32"/>
        </w:rPr>
        <w:t>就任。</w:t>
      </w:r>
    </w:p>
    <w:p w:rsidR="00310FCE" w:rsidRDefault="00984581" w:rsidP="00310FCE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根据波兰宪法，总理由总统来负责任命。但是，总理的人选并不是由总统的个人偏好来决定的，而一般是在议会选举中获得多数席位的政党领袖或政党联盟的领袖，并且总统无权撤销总理，无权任命和撤销内阁或部长委员会成员。总理的任命人选一旦确定后，总理就需要在14天内向下议院提交</w:t>
      </w:r>
      <w:r w:rsidRPr="00984581">
        <w:rPr>
          <w:rFonts w:ascii="仿宋_GB2312" w:eastAsia="仿宋_GB2312" w:hAnsi="黑体" w:hint="eastAsia"/>
          <w:sz w:val="32"/>
          <w:szCs w:val="32"/>
        </w:rPr>
        <w:t>内阁成员</w:t>
      </w:r>
      <w:r>
        <w:rPr>
          <w:rFonts w:ascii="仿宋_GB2312" w:eastAsia="仿宋_GB2312" w:hAnsi="黑体" w:hint="eastAsia"/>
          <w:sz w:val="32"/>
          <w:szCs w:val="32"/>
        </w:rPr>
        <w:t>名单和新政府的工作</w:t>
      </w:r>
      <w:r w:rsidR="00DE3DD5">
        <w:rPr>
          <w:rFonts w:ascii="仿宋_GB2312" w:eastAsia="仿宋_GB2312" w:hAnsi="黑体" w:hint="eastAsia"/>
          <w:sz w:val="32"/>
          <w:szCs w:val="32"/>
        </w:rPr>
        <w:t>计划</w:t>
      </w:r>
      <w:r>
        <w:rPr>
          <w:rFonts w:ascii="仿宋_GB2312" w:eastAsia="仿宋_GB2312" w:hAnsi="黑体" w:hint="eastAsia"/>
          <w:sz w:val="32"/>
          <w:szCs w:val="32"/>
        </w:rPr>
        <w:t>。如果名单和</w:t>
      </w:r>
      <w:r w:rsidR="00DE3DD5">
        <w:rPr>
          <w:rFonts w:ascii="仿宋_GB2312" w:eastAsia="仿宋_GB2312" w:hAnsi="黑体" w:hint="eastAsia"/>
          <w:sz w:val="32"/>
          <w:szCs w:val="32"/>
        </w:rPr>
        <w:t>计划</w:t>
      </w:r>
      <w:r>
        <w:rPr>
          <w:rFonts w:ascii="仿宋_GB2312" w:eastAsia="仿宋_GB2312" w:hAnsi="黑体" w:hint="eastAsia"/>
          <w:sz w:val="32"/>
          <w:szCs w:val="32"/>
        </w:rPr>
        <w:t>获得下议院批准，</w:t>
      </w:r>
      <w:r w:rsidR="00DE3DD5">
        <w:rPr>
          <w:rFonts w:ascii="仿宋_GB2312" w:eastAsia="仿宋_GB2312" w:hAnsi="黑体" w:hint="eastAsia"/>
          <w:sz w:val="32"/>
          <w:szCs w:val="32"/>
        </w:rPr>
        <w:t>新的内阁就要在14天内组建起来。</w:t>
      </w:r>
    </w:p>
    <w:p w:rsidR="00DE3DD5" w:rsidRDefault="00DE3DD5" w:rsidP="00310FCE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总理是内阁的总代表，负责制定议程和部长协同开展工作，确保内阁的各项政策得到执行。总理还</w:t>
      </w:r>
      <w:r w:rsidR="007B26DB">
        <w:rPr>
          <w:rFonts w:ascii="仿宋_GB2312" w:eastAsia="仿宋_GB2312" w:hAnsi="黑体" w:hint="eastAsia"/>
          <w:sz w:val="32"/>
          <w:szCs w:val="32"/>
        </w:rPr>
        <w:t>负责领导各级</w:t>
      </w:r>
      <w:r>
        <w:rPr>
          <w:rFonts w:ascii="仿宋_GB2312" w:eastAsia="仿宋_GB2312" w:hAnsi="黑体" w:hint="eastAsia"/>
          <w:sz w:val="32"/>
          <w:szCs w:val="32"/>
        </w:rPr>
        <w:t>政府公务员</w:t>
      </w:r>
      <w:r w:rsidR="00BF03C4">
        <w:rPr>
          <w:rFonts w:ascii="仿宋_GB2312" w:eastAsia="仿宋_GB2312" w:hAnsi="黑体" w:hint="eastAsia"/>
          <w:sz w:val="32"/>
          <w:szCs w:val="32"/>
        </w:rPr>
        <w:t>，有权改组内阁成员和撤销部长。</w:t>
      </w:r>
      <w:r w:rsidRPr="005E49FE">
        <w:rPr>
          <w:rFonts w:ascii="仿宋_GB2312" w:eastAsia="仿宋_GB2312" w:hAnsi="黑体" w:hint="eastAsia"/>
          <w:sz w:val="32"/>
          <w:szCs w:val="32"/>
        </w:rPr>
        <w:t xml:space="preserve"> </w:t>
      </w:r>
    </w:p>
    <w:p w:rsidR="00BF03C4" w:rsidRDefault="00BF03C4" w:rsidP="00310FCE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根据波兰宪法，波兰总理对总统的行为要承担责任，因</w:t>
      </w:r>
      <w:r>
        <w:rPr>
          <w:rFonts w:ascii="仿宋_GB2312" w:eastAsia="仿宋_GB2312" w:hAnsi="黑体" w:hint="eastAsia"/>
          <w:sz w:val="32"/>
          <w:szCs w:val="32"/>
        </w:rPr>
        <w:lastRenderedPageBreak/>
        <w:t>此总统的公务行为在大多数情况下需要总理的签字才能生效，</w:t>
      </w:r>
      <w:r w:rsidR="007E3B31">
        <w:rPr>
          <w:rFonts w:ascii="仿宋_GB2312" w:eastAsia="仿宋_GB2312" w:hAnsi="黑体" w:hint="eastAsia"/>
          <w:sz w:val="32"/>
          <w:szCs w:val="32"/>
        </w:rPr>
        <w:t>增强了总理的责任和法律地位。</w:t>
      </w:r>
    </w:p>
    <w:p w:rsidR="0082078F" w:rsidRPr="0082078F" w:rsidRDefault="0082078F" w:rsidP="0082078F">
      <w:pPr>
        <w:rPr>
          <w:rFonts w:ascii="黑体" w:eastAsia="黑体" w:hAnsi="黑体"/>
          <w:sz w:val="32"/>
          <w:szCs w:val="32"/>
        </w:rPr>
      </w:pPr>
      <w:r w:rsidRPr="0082078F">
        <w:rPr>
          <w:rFonts w:ascii="黑体" w:eastAsia="黑体" w:hAnsi="黑体" w:hint="eastAsia"/>
          <w:sz w:val="32"/>
          <w:szCs w:val="32"/>
        </w:rPr>
        <w:t>三、政府部门。</w:t>
      </w:r>
    </w:p>
    <w:p w:rsidR="0082078F" w:rsidRDefault="0082078F" w:rsidP="004B03B9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波兰有18个政府部门，名称和职能如下：</w:t>
      </w:r>
    </w:p>
    <w:p w:rsidR="0082078F" w:rsidRDefault="005D47A7" w:rsidP="004B03B9">
      <w:pPr>
        <w:ind w:firstLine="645"/>
        <w:rPr>
          <w:rFonts w:ascii="仿宋_GB2312" w:eastAsia="仿宋_GB2312" w:hAnsi="黑体"/>
          <w:sz w:val="32"/>
          <w:szCs w:val="32"/>
        </w:rPr>
      </w:pPr>
      <w:r w:rsidRPr="005D630D">
        <w:rPr>
          <w:rFonts w:ascii="仿宋_GB2312" w:eastAsia="仿宋_GB2312" w:hAnsi="黑体"/>
          <w:b/>
          <w:sz w:val="32"/>
          <w:szCs w:val="32"/>
        </w:rPr>
        <w:t>文化与国家遗产部</w:t>
      </w:r>
      <w:r>
        <w:rPr>
          <w:rFonts w:ascii="仿宋_GB2312" w:eastAsia="仿宋_GB2312" w:hAnsi="黑体" w:hint="eastAsia"/>
          <w:sz w:val="32"/>
          <w:szCs w:val="32"/>
        </w:rPr>
        <w:t>，部长为</w:t>
      </w:r>
      <w:r w:rsidRPr="005D47A7">
        <w:rPr>
          <w:rFonts w:ascii="仿宋_GB2312" w:eastAsia="仿宋_GB2312" w:hAnsi="黑体"/>
          <w:sz w:val="32"/>
          <w:szCs w:val="32"/>
        </w:rPr>
        <w:t>皮奥特</w:t>
      </w:r>
      <w:r w:rsidRPr="005D47A7">
        <w:rPr>
          <w:rFonts w:ascii="仿宋_GB2312" w:eastAsia="仿宋_GB2312" w:hAnsi="黑体"/>
          <w:sz w:val="32"/>
          <w:szCs w:val="32"/>
        </w:rPr>
        <w:t>·</w:t>
      </w:r>
      <w:r w:rsidRPr="005D47A7">
        <w:rPr>
          <w:rFonts w:ascii="仿宋_GB2312" w:eastAsia="仿宋_GB2312" w:hAnsi="黑体"/>
          <w:sz w:val="32"/>
          <w:szCs w:val="32"/>
        </w:rPr>
        <w:t>格林斯基</w:t>
      </w:r>
      <w:r>
        <w:rPr>
          <w:rFonts w:ascii="仿宋_GB2312" w:eastAsia="仿宋_GB2312" w:hAnsi="黑体" w:hint="eastAsia"/>
          <w:sz w:val="32"/>
          <w:szCs w:val="32"/>
        </w:rPr>
        <w:t>。该部门主要职能是</w:t>
      </w:r>
      <w:r w:rsidR="00647EF7">
        <w:rPr>
          <w:rFonts w:ascii="仿宋_GB2312" w:eastAsia="仿宋_GB2312" w:hAnsi="黑体" w:hint="eastAsia"/>
          <w:sz w:val="32"/>
          <w:szCs w:val="32"/>
        </w:rPr>
        <w:t>负责知识自由、媒体自由、文化机构和文化教育，以及文化方面的投资</w:t>
      </w:r>
      <w:r w:rsidR="000E1CC4">
        <w:rPr>
          <w:rFonts w:ascii="仿宋_GB2312" w:eastAsia="仿宋_GB2312" w:hAnsi="黑体" w:hint="eastAsia"/>
          <w:sz w:val="32"/>
          <w:szCs w:val="32"/>
        </w:rPr>
        <w:t>，</w:t>
      </w:r>
      <w:r w:rsidR="000C0733">
        <w:rPr>
          <w:rFonts w:ascii="仿宋_GB2312" w:eastAsia="仿宋_GB2312" w:hAnsi="黑体" w:hint="eastAsia"/>
          <w:sz w:val="32"/>
          <w:szCs w:val="32"/>
        </w:rPr>
        <w:t>下设机构为</w:t>
      </w:r>
      <w:r w:rsidR="000E1CC4">
        <w:rPr>
          <w:rFonts w:ascii="仿宋_GB2312" w:eastAsia="仿宋_GB2312" w:hAnsi="黑体" w:hint="eastAsia"/>
          <w:sz w:val="32"/>
          <w:szCs w:val="32"/>
        </w:rPr>
        <w:t>国家档案馆。</w:t>
      </w:r>
    </w:p>
    <w:p w:rsidR="00647EF7" w:rsidRDefault="00647EF7" w:rsidP="004B03B9">
      <w:pPr>
        <w:ind w:firstLine="645"/>
        <w:rPr>
          <w:rFonts w:ascii="仿宋_GB2312" w:eastAsia="仿宋_GB2312" w:hAnsi="黑体"/>
          <w:sz w:val="32"/>
          <w:szCs w:val="32"/>
        </w:rPr>
      </w:pPr>
      <w:r w:rsidRPr="005D630D">
        <w:rPr>
          <w:rFonts w:ascii="仿宋_GB2312" w:eastAsia="仿宋_GB2312" w:hAnsi="黑体" w:hint="eastAsia"/>
          <w:b/>
          <w:sz w:val="32"/>
          <w:szCs w:val="32"/>
        </w:rPr>
        <w:t>科学和高等教育部</w:t>
      </w:r>
      <w:r>
        <w:rPr>
          <w:rFonts w:ascii="仿宋_GB2312" w:eastAsia="仿宋_GB2312" w:hAnsi="黑体" w:hint="eastAsia"/>
          <w:sz w:val="32"/>
          <w:szCs w:val="32"/>
        </w:rPr>
        <w:t>，部长为</w:t>
      </w:r>
      <w:r w:rsidRPr="00647EF7">
        <w:rPr>
          <w:rFonts w:ascii="仿宋_GB2312" w:eastAsia="仿宋_GB2312" w:hAnsi="黑体"/>
          <w:sz w:val="32"/>
          <w:szCs w:val="32"/>
        </w:rPr>
        <w:t>雅罗斯瓦夫</w:t>
      </w:r>
      <w:r w:rsidRPr="00647EF7">
        <w:rPr>
          <w:rFonts w:ascii="仿宋_GB2312" w:eastAsia="仿宋_GB2312" w:hAnsi="黑体"/>
          <w:sz w:val="32"/>
          <w:szCs w:val="32"/>
        </w:rPr>
        <w:t>·</w:t>
      </w:r>
      <w:r w:rsidRPr="00647EF7">
        <w:rPr>
          <w:rFonts w:ascii="仿宋_GB2312" w:eastAsia="仿宋_GB2312" w:hAnsi="黑体"/>
          <w:sz w:val="32"/>
          <w:szCs w:val="32"/>
        </w:rPr>
        <w:t>格文</w:t>
      </w:r>
      <w:r>
        <w:rPr>
          <w:rFonts w:ascii="仿宋_GB2312" w:eastAsia="仿宋_GB2312" w:hAnsi="黑体" w:hint="eastAsia"/>
          <w:sz w:val="32"/>
          <w:szCs w:val="32"/>
        </w:rPr>
        <w:t>，主要负责与大学的合作</w:t>
      </w:r>
      <w:r w:rsidR="008748E6">
        <w:rPr>
          <w:rFonts w:ascii="仿宋_GB2312" w:eastAsia="仿宋_GB2312" w:hAnsi="黑体" w:hint="eastAsia"/>
          <w:sz w:val="32"/>
          <w:szCs w:val="32"/>
        </w:rPr>
        <w:t>、为科学家提供支持以及在高等教育领域施行有关战略</w:t>
      </w:r>
      <w:r w:rsidR="000E1CC4">
        <w:rPr>
          <w:rFonts w:ascii="仿宋_GB2312" w:eastAsia="仿宋_GB2312" w:hAnsi="黑体" w:hint="eastAsia"/>
          <w:sz w:val="32"/>
          <w:szCs w:val="32"/>
        </w:rPr>
        <w:t>，下设机构为国家研发中心、国家科学中心、波兰国家学术交流局（N</w:t>
      </w:r>
      <w:r w:rsidR="000E1CC4">
        <w:rPr>
          <w:rFonts w:ascii="仿宋_GB2312" w:eastAsia="仿宋_GB2312" w:hAnsi="黑体"/>
          <w:sz w:val="32"/>
          <w:szCs w:val="32"/>
        </w:rPr>
        <w:t>AWA）</w:t>
      </w:r>
      <w:r w:rsidR="000E1CC4">
        <w:rPr>
          <w:rFonts w:ascii="仿宋_GB2312" w:eastAsia="仿宋_GB2312" w:hAnsi="黑体" w:hint="eastAsia"/>
          <w:sz w:val="32"/>
          <w:szCs w:val="32"/>
        </w:rPr>
        <w:t>和波兰科学院。</w:t>
      </w:r>
    </w:p>
    <w:p w:rsidR="008748E6" w:rsidRDefault="008748E6" w:rsidP="004B03B9">
      <w:pPr>
        <w:ind w:firstLine="645"/>
        <w:rPr>
          <w:rFonts w:ascii="仿宋_GB2312" w:eastAsia="仿宋_GB2312" w:hAnsi="黑体"/>
          <w:sz w:val="32"/>
          <w:szCs w:val="32"/>
        </w:rPr>
      </w:pPr>
      <w:r w:rsidRPr="005D630D">
        <w:rPr>
          <w:rFonts w:ascii="仿宋_GB2312" w:eastAsia="仿宋_GB2312" w:hAnsi="黑体" w:hint="eastAsia"/>
          <w:b/>
          <w:sz w:val="32"/>
          <w:szCs w:val="32"/>
        </w:rPr>
        <w:t>发展部</w:t>
      </w:r>
      <w:r>
        <w:rPr>
          <w:rFonts w:ascii="仿宋_GB2312" w:eastAsia="仿宋_GB2312" w:hAnsi="黑体" w:hint="eastAsia"/>
          <w:sz w:val="32"/>
          <w:szCs w:val="32"/>
        </w:rPr>
        <w:t>，部长是</w:t>
      </w:r>
      <w:r w:rsidR="00282701">
        <w:rPr>
          <w:rFonts w:ascii="仿宋_GB2312" w:eastAsia="仿宋_GB2312" w:hAnsi="黑体" w:hint="eastAsia"/>
          <w:sz w:val="32"/>
          <w:szCs w:val="32"/>
        </w:rPr>
        <w:t>耶日·克维耶钦斯基</w:t>
      </w:r>
      <w:r>
        <w:rPr>
          <w:rFonts w:ascii="仿宋_GB2312" w:eastAsia="仿宋_GB2312" w:hAnsi="黑体" w:hint="eastAsia"/>
          <w:sz w:val="32"/>
          <w:szCs w:val="32"/>
        </w:rPr>
        <w:t>，主要负责欧盟基金、交通和基础设施建设以及区域发展</w:t>
      </w:r>
      <w:r w:rsidR="000E1CC4">
        <w:rPr>
          <w:rFonts w:ascii="仿宋_GB2312" w:eastAsia="仿宋_GB2312" w:hAnsi="黑体" w:hint="eastAsia"/>
          <w:sz w:val="32"/>
          <w:szCs w:val="32"/>
        </w:rPr>
        <w:t>，下设中央测绘局、</w:t>
      </w:r>
      <w:r w:rsidR="00FB587E">
        <w:rPr>
          <w:rFonts w:ascii="仿宋_GB2312" w:eastAsia="仿宋_GB2312" w:hAnsi="黑体" w:hint="eastAsia"/>
          <w:sz w:val="32"/>
          <w:szCs w:val="32"/>
        </w:rPr>
        <w:t>工业发展局、波兰企业发展局（P</w:t>
      </w:r>
      <w:r w:rsidR="00FB587E">
        <w:rPr>
          <w:rFonts w:ascii="仿宋_GB2312" w:eastAsia="仿宋_GB2312" w:hAnsi="黑体"/>
          <w:sz w:val="32"/>
          <w:szCs w:val="32"/>
        </w:rPr>
        <w:t>ARP</w:t>
      </w:r>
      <w:r w:rsidR="00FB587E">
        <w:rPr>
          <w:rFonts w:ascii="仿宋_GB2312" w:eastAsia="仿宋_GB2312" w:hAnsi="黑体" w:hint="eastAsia"/>
          <w:sz w:val="32"/>
          <w:szCs w:val="32"/>
        </w:rPr>
        <w:t>）、</w:t>
      </w:r>
      <w:r w:rsidR="00C53121">
        <w:rPr>
          <w:rFonts w:ascii="仿宋_GB2312" w:eastAsia="仿宋_GB2312" w:hAnsi="黑体" w:hint="eastAsia"/>
          <w:sz w:val="32"/>
          <w:szCs w:val="32"/>
        </w:rPr>
        <w:t>技术检查局（U</w:t>
      </w:r>
      <w:r w:rsidR="00C53121">
        <w:rPr>
          <w:rFonts w:ascii="仿宋_GB2312" w:eastAsia="仿宋_GB2312" w:hAnsi="黑体"/>
          <w:sz w:val="32"/>
          <w:szCs w:val="32"/>
        </w:rPr>
        <w:t>DT</w:t>
      </w:r>
      <w:r w:rsidR="00C53121">
        <w:rPr>
          <w:rFonts w:ascii="仿宋_GB2312" w:eastAsia="仿宋_GB2312" w:hAnsi="黑体" w:hint="eastAsia"/>
          <w:sz w:val="32"/>
          <w:szCs w:val="32"/>
        </w:rPr>
        <w:t>）、国家专利局、波兰投资贸易局（P</w:t>
      </w:r>
      <w:r w:rsidR="00C53121">
        <w:rPr>
          <w:rFonts w:ascii="仿宋_GB2312" w:eastAsia="仿宋_GB2312" w:hAnsi="黑体"/>
          <w:sz w:val="32"/>
          <w:szCs w:val="32"/>
        </w:rPr>
        <w:t>AIH</w:t>
      </w:r>
      <w:r w:rsidR="00C53121">
        <w:rPr>
          <w:rFonts w:ascii="仿宋_GB2312" w:eastAsia="仿宋_GB2312" w:hAnsi="黑体" w:hint="eastAsia"/>
          <w:sz w:val="32"/>
          <w:szCs w:val="32"/>
        </w:rPr>
        <w:t>）和波兰认证中心等机构。</w:t>
      </w:r>
    </w:p>
    <w:p w:rsidR="008748E6" w:rsidRDefault="008748E6" w:rsidP="004B03B9">
      <w:pPr>
        <w:ind w:firstLine="645"/>
        <w:rPr>
          <w:rFonts w:ascii="仿宋_GB2312" w:eastAsia="仿宋_GB2312" w:hAnsi="黑体"/>
          <w:sz w:val="32"/>
          <w:szCs w:val="32"/>
        </w:rPr>
      </w:pPr>
      <w:r w:rsidRPr="005D630D">
        <w:rPr>
          <w:rFonts w:ascii="仿宋_GB2312" w:eastAsia="仿宋_GB2312" w:hAnsi="黑体" w:hint="eastAsia"/>
          <w:b/>
          <w:sz w:val="32"/>
          <w:szCs w:val="32"/>
        </w:rPr>
        <w:t>财政部</w:t>
      </w:r>
      <w:r>
        <w:rPr>
          <w:rFonts w:ascii="仿宋_GB2312" w:eastAsia="仿宋_GB2312" w:hAnsi="黑体" w:hint="eastAsia"/>
          <w:sz w:val="32"/>
          <w:szCs w:val="32"/>
        </w:rPr>
        <w:t>，部长是</w:t>
      </w:r>
      <w:r w:rsidR="00C276F1" w:rsidRPr="00C276F1">
        <w:rPr>
          <w:rFonts w:ascii="仿宋_GB2312" w:eastAsia="仿宋_GB2312" w:hAnsi="仿宋" w:cs="Times New Roman" w:hint="eastAsia"/>
          <w:bCs/>
          <w:sz w:val="32"/>
          <w:szCs w:val="32"/>
        </w:rPr>
        <w:t>特蕾莎·彻温斯卡</w:t>
      </w:r>
      <w:r>
        <w:rPr>
          <w:rFonts w:ascii="仿宋_GB2312" w:eastAsia="仿宋_GB2312" w:hAnsi="黑体" w:hint="eastAsia"/>
          <w:sz w:val="32"/>
          <w:szCs w:val="32"/>
        </w:rPr>
        <w:t>，负责政府预算和财务、管理财政机构以及协调财政政策。</w:t>
      </w:r>
      <w:r w:rsidR="00424100">
        <w:rPr>
          <w:rFonts w:ascii="仿宋_GB2312" w:eastAsia="仿宋_GB2312" w:hAnsi="黑体" w:hint="eastAsia"/>
          <w:sz w:val="32"/>
          <w:szCs w:val="32"/>
        </w:rPr>
        <w:t>下设机构包括国家安全局（A</w:t>
      </w:r>
      <w:r w:rsidR="00424100">
        <w:rPr>
          <w:rFonts w:ascii="仿宋_GB2312" w:eastAsia="仿宋_GB2312" w:hAnsi="黑体"/>
          <w:sz w:val="32"/>
          <w:szCs w:val="32"/>
        </w:rPr>
        <w:t>BW</w:t>
      </w:r>
      <w:r w:rsidR="00424100">
        <w:rPr>
          <w:rFonts w:ascii="仿宋_GB2312" w:eastAsia="仿宋_GB2312" w:hAnsi="黑体" w:hint="eastAsia"/>
          <w:sz w:val="32"/>
          <w:szCs w:val="32"/>
        </w:rPr>
        <w:t>）、银行担保基金、波兰投资贸易局（P</w:t>
      </w:r>
      <w:r w:rsidR="00424100">
        <w:rPr>
          <w:rFonts w:ascii="仿宋_GB2312" w:eastAsia="仿宋_GB2312" w:hAnsi="黑体"/>
          <w:sz w:val="32"/>
          <w:szCs w:val="32"/>
        </w:rPr>
        <w:t>AIH</w:t>
      </w:r>
      <w:r w:rsidR="00424100">
        <w:rPr>
          <w:rFonts w:ascii="仿宋_GB2312" w:eastAsia="仿宋_GB2312" w:hAnsi="黑体" w:hint="eastAsia"/>
          <w:sz w:val="32"/>
          <w:szCs w:val="32"/>
        </w:rPr>
        <w:t>）、国家投资银行（B</w:t>
      </w:r>
      <w:r w:rsidR="00424100">
        <w:rPr>
          <w:rFonts w:ascii="仿宋_GB2312" w:eastAsia="仿宋_GB2312" w:hAnsi="黑体"/>
          <w:sz w:val="32"/>
          <w:szCs w:val="32"/>
        </w:rPr>
        <w:t>GK</w:t>
      </w:r>
      <w:r w:rsidR="00424100">
        <w:rPr>
          <w:rFonts w:ascii="仿宋_GB2312" w:eastAsia="仿宋_GB2312" w:hAnsi="黑体" w:hint="eastAsia"/>
          <w:sz w:val="32"/>
          <w:szCs w:val="32"/>
        </w:rPr>
        <w:t>）和波兰</w:t>
      </w:r>
      <w:r w:rsidR="001F458D">
        <w:rPr>
          <w:rFonts w:ascii="仿宋_GB2312" w:eastAsia="仿宋_GB2312" w:hAnsi="黑体" w:hint="eastAsia"/>
          <w:sz w:val="32"/>
          <w:szCs w:val="32"/>
        </w:rPr>
        <w:t>测试与鉴定中心。</w:t>
      </w:r>
    </w:p>
    <w:p w:rsidR="008748E6" w:rsidRDefault="008748E6" w:rsidP="004B03B9">
      <w:pPr>
        <w:ind w:firstLine="645"/>
        <w:rPr>
          <w:rFonts w:ascii="仿宋_GB2312" w:eastAsia="仿宋_GB2312" w:hAnsi="黑体"/>
          <w:sz w:val="32"/>
          <w:szCs w:val="32"/>
        </w:rPr>
      </w:pPr>
      <w:r w:rsidRPr="005D630D">
        <w:rPr>
          <w:rFonts w:ascii="仿宋_GB2312" w:eastAsia="仿宋_GB2312" w:hAnsi="黑体" w:hint="eastAsia"/>
          <w:b/>
          <w:sz w:val="32"/>
          <w:szCs w:val="32"/>
        </w:rPr>
        <w:t>基础设施和建设部</w:t>
      </w:r>
      <w:r>
        <w:rPr>
          <w:rFonts w:ascii="仿宋_GB2312" w:eastAsia="仿宋_GB2312" w:hAnsi="黑体" w:hint="eastAsia"/>
          <w:sz w:val="32"/>
          <w:szCs w:val="32"/>
        </w:rPr>
        <w:t>，部长为</w:t>
      </w:r>
      <w:r w:rsidR="00726AE4">
        <w:rPr>
          <w:rFonts w:ascii="仿宋_GB2312" w:eastAsia="仿宋_GB2312" w:hAnsi="黑体" w:hint="eastAsia"/>
          <w:sz w:val="32"/>
          <w:szCs w:val="32"/>
        </w:rPr>
        <w:t>安杰伊</w:t>
      </w:r>
      <w:r w:rsidRPr="008748E6">
        <w:rPr>
          <w:rFonts w:ascii="仿宋_GB2312" w:eastAsia="仿宋_GB2312" w:hAnsi="黑体"/>
          <w:sz w:val="32"/>
          <w:szCs w:val="32"/>
        </w:rPr>
        <w:t>·</w:t>
      </w:r>
      <w:r w:rsidRPr="008748E6">
        <w:rPr>
          <w:rFonts w:ascii="仿宋_GB2312" w:eastAsia="仿宋_GB2312" w:hAnsi="黑体"/>
          <w:sz w:val="32"/>
          <w:szCs w:val="32"/>
        </w:rPr>
        <w:t>阿达姆</w:t>
      </w:r>
      <w:proofErr w:type="gramStart"/>
      <w:r w:rsidRPr="008748E6">
        <w:rPr>
          <w:rFonts w:ascii="仿宋_GB2312" w:eastAsia="仿宋_GB2312" w:hAnsi="黑体"/>
          <w:sz w:val="32"/>
          <w:szCs w:val="32"/>
        </w:rPr>
        <w:t>赤</w:t>
      </w:r>
      <w:proofErr w:type="gramEnd"/>
      <w:r w:rsidRPr="008748E6">
        <w:rPr>
          <w:rFonts w:ascii="仿宋_GB2312" w:eastAsia="仿宋_GB2312" w:hAnsi="黑体"/>
          <w:sz w:val="32"/>
          <w:szCs w:val="32"/>
        </w:rPr>
        <w:t>克</w:t>
      </w:r>
      <w:r>
        <w:rPr>
          <w:rFonts w:ascii="仿宋_GB2312" w:eastAsia="仿宋_GB2312" w:hAnsi="黑体" w:hint="eastAsia"/>
          <w:sz w:val="32"/>
          <w:szCs w:val="32"/>
        </w:rPr>
        <w:t>，负责执行欧盟基金、发展高速公路和铁路系统</w:t>
      </w:r>
      <w:r w:rsidR="00B336A5">
        <w:rPr>
          <w:rFonts w:ascii="仿宋_GB2312" w:eastAsia="仿宋_GB2312" w:hAnsi="黑体" w:hint="eastAsia"/>
          <w:sz w:val="32"/>
          <w:szCs w:val="32"/>
        </w:rPr>
        <w:t>，下设机构为</w:t>
      </w:r>
      <w:bookmarkStart w:id="1" w:name="_Hlk502836193"/>
      <w:r w:rsidR="00B336A5">
        <w:rPr>
          <w:rFonts w:ascii="仿宋_GB2312" w:eastAsia="仿宋_GB2312" w:hAnsi="黑体" w:hint="eastAsia"/>
          <w:sz w:val="32"/>
          <w:szCs w:val="32"/>
        </w:rPr>
        <w:t>国家</w:t>
      </w:r>
      <w:r w:rsidR="00B336A5">
        <w:rPr>
          <w:rFonts w:ascii="仿宋_GB2312" w:eastAsia="仿宋_GB2312" w:hAnsi="黑体" w:hint="eastAsia"/>
          <w:sz w:val="32"/>
          <w:szCs w:val="32"/>
        </w:rPr>
        <w:lastRenderedPageBreak/>
        <w:t>公路与高速公路总</w:t>
      </w:r>
      <w:r w:rsidR="00400ECF">
        <w:rPr>
          <w:rFonts w:ascii="仿宋_GB2312" w:eastAsia="仿宋_GB2312" w:hAnsi="黑体" w:hint="eastAsia"/>
          <w:sz w:val="32"/>
          <w:szCs w:val="32"/>
        </w:rPr>
        <w:t>局</w:t>
      </w:r>
      <w:bookmarkEnd w:id="1"/>
      <w:r w:rsidR="00B336A5">
        <w:rPr>
          <w:rFonts w:ascii="仿宋_GB2312" w:eastAsia="仿宋_GB2312" w:hAnsi="黑体" w:hint="eastAsia"/>
          <w:sz w:val="32"/>
          <w:szCs w:val="32"/>
        </w:rPr>
        <w:t>、</w:t>
      </w:r>
      <w:r w:rsidR="004B4F8E">
        <w:rPr>
          <w:rFonts w:ascii="仿宋_GB2312" w:eastAsia="仿宋_GB2312" w:hAnsi="黑体" w:hint="eastAsia"/>
          <w:sz w:val="32"/>
          <w:szCs w:val="32"/>
        </w:rPr>
        <w:t>主要</w:t>
      </w:r>
      <w:r w:rsidR="00B336A5">
        <w:rPr>
          <w:rFonts w:ascii="仿宋_GB2312" w:eastAsia="仿宋_GB2312" w:hAnsi="黑体" w:hint="eastAsia"/>
          <w:sz w:val="32"/>
          <w:szCs w:val="32"/>
        </w:rPr>
        <w:t>公路运输检查</w:t>
      </w:r>
      <w:r w:rsidR="00400ECF">
        <w:rPr>
          <w:rFonts w:ascii="仿宋_GB2312" w:eastAsia="仿宋_GB2312" w:hAnsi="黑体" w:hint="eastAsia"/>
          <w:sz w:val="32"/>
          <w:szCs w:val="32"/>
        </w:rPr>
        <w:t>局</w:t>
      </w:r>
      <w:r w:rsidR="00B336A5">
        <w:rPr>
          <w:rFonts w:ascii="仿宋_GB2312" w:eastAsia="仿宋_GB2312" w:hAnsi="黑体" w:hint="eastAsia"/>
          <w:sz w:val="32"/>
          <w:szCs w:val="32"/>
        </w:rPr>
        <w:t>、测地与绘图总</w:t>
      </w:r>
      <w:r w:rsidR="00400ECF">
        <w:rPr>
          <w:rFonts w:ascii="仿宋_GB2312" w:eastAsia="仿宋_GB2312" w:hAnsi="黑体" w:hint="eastAsia"/>
          <w:sz w:val="32"/>
          <w:szCs w:val="32"/>
        </w:rPr>
        <w:t>局</w:t>
      </w:r>
      <w:r w:rsidR="00B336A5">
        <w:rPr>
          <w:rFonts w:ascii="仿宋_GB2312" w:eastAsia="仿宋_GB2312" w:hAnsi="黑体" w:hint="eastAsia"/>
          <w:sz w:val="32"/>
          <w:szCs w:val="32"/>
        </w:rPr>
        <w:t>和建设监督局。</w:t>
      </w:r>
    </w:p>
    <w:p w:rsidR="008748E6" w:rsidRDefault="008748E6" w:rsidP="004B03B9">
      <w:pPr>
        <w:ind w:firstLine="645"/>
        <w:rPr>
          <w:rFonts w:ascii="仿宋_GB2312" w:eastAsia="仿宋_GB2312" w:hAnsi="黑体"/>
          <w:sz w:val="32"/>
          <w:szCs w:val="32"/>
        </w:rPr>
      </w:pPr>
      <w:r w:rsidRPr="005D630D">
        <w:rPr>
          <w:rFonts w:ascii="仿宋_GB2312" w:eastAsia="仿宋_GB2312" w:hAnsi="黑体" w:hint="eastAsia"/>
          <w:b/>
          <w:sz w:val="32"/>
          <w:szCs w:val="32"/>
        </w:rPr>
        <w:t>体育运动和旅游部</w:t>
      </w:r>
      <w:r>
        <w:rPr>
          <w:rFonts w:ascii="仿宋_GB2312" w:eastAsia="仿宋_GB2312" w:hAnsi="黑体" w:hint="eastAsia"/>
          <w:sz w:val="32"/>
          <w:szCs w:val="32"/>
        </w:rPr>
        <w:t>，部长为</w:t>
      </w:r>
      <w:r w:rsidRPr="008748E6">
        <w:rPr>
          <w:rFonts w:ascii="仿宋_GB2312" w:eastAsia="仿宋_GB2312" w:hAnsi="黑体"/>
          <w:sz w:val="32"/>
          <w:szCs w:val="32"/>
        </w:rPr>
        <w:t>托德</w:t>
      </w:r>
      <w:r w:rsidRPr="008748E6">
        <w:rPr>
          <w:rFonts w:ascii="仿宋_GB2312" w:eastAsia="仿宋_GB2312" w:hAnsi="黑体"/>
          <w:sz w:val="32"/>
          <w:szCs w:val="32"/>
        </w:rPr>
        <w:t>·</w:t>
      </w:r>
      <w:r w:rsidRPr="008748E6">
        <w:rPr>
          <w:rFonts w:ascii="仿宋_GB2312" w:eastAsia="仿宋_GB2312" w:hAnsi="黑体"/>
          <w:sz w:val="32"/>
          <w:szCs w:val="32"/>
        </w:rPr>
        <w:t>班卡</w:t>
      </w:r>
      <w:r>
        <w:rPr>
          <w:rFonts w:ascii="仿宋_GB2312" w:eastAsia="仿宋_GB2312" w:hAnsi="黑体" w:hint="eastAsia"/>
          <w:sz w:val="32"/>
          <w:szCs w:val="32"/>
        </w:rPr>
        <w:t>，负责体育运动有关政策</w:t>
      </w:r>
      <w:r w:rsidR="006778FB">
        <w:rPr>
          <w:rFonts w:ascii="仿宋_GB2312" w:eastAsia="仿宋_GB2312" w:hAnsi="黑体" w:hint="eastAsia"/>
          <w:sz w:val="32"/>
          <w:szCs w:val="32"/>
        </w:rPr>
        <w:t>、激励波兰人民运动积极性、为专业运动组织挑选会员和管理运动相关的投资</w:t>
      </w:r>
      <w:r w:rsidR="00B336A5">
        <w:rPr>
          <w:rFonts w:ascii="仿宋_GB2312" w:eastAsia="仿宋_GB2312" w:hAnsi="黑体" w:hint="eastAsia"/>
          <w:sz w:val="32"/>
          <w:szCs w:val="32"/>
        </w:rPr>
        <w:t>，下设机构是波兰旅游组织。</w:t>
      </w:r>
    </w:p>
    <w:p w:rsidR="006778FB" w:rsidRDefault="005D630D" w:rsidP="006778FB">
      <w:pPr>
        <w:ind w:firstLine="645"/>
        <w:rPr>
          <w:rFonts w:ascii="仿宋_GB2312" w:eastAsia="仿宋_GB2312" w:hAnsi="黑体"/>
          <w:sz w:val="32"/>
          <w:szCs w:val="32"/>
        </w:rPr>
      </w:pPr>
      <w:r w:rsidRPr="005D630D">
        <w:rPr>
          <w:rFonts w:ascii="仿宋_GB2312" w:eastAsia="仿宋_GB2312" w:hAnsi="黑体"/>
          <w:b/>
          <w:sz w:val="32"/>
          <w:szCs w:val="32"/>
        </w:rPr>
        <w:t>内务和行政部</w:t>
      </w:r>
      <w:r w:rsidR="006778FB">
        <w:rPr>
          <w:rFonts w:ascii="仿宋_GB2312" w:eastAsia="仿宋_GB2312" w:hAnsi="黑体" w:hint="eastAsia"/>
          <w:sz w:val="32"/>
          <w:szCs w:val="32"/>
        </w:rPr>
        <w:t>，部长为</w:t>
      </w:r>
      <w:r w:rsidR="00C276F1" w:rsidRPr="00C276F1">
        <w:rPr>
          <w:rFonts w:ascii="仿宋_GB2312" w:eastAsia="仿宋_GB2312" w:hAnsi="仿宋" w:cs="Times New Roman" w:hint="eastAsia"/>
          <w:bCs/>
          <w:sz w:val="32"/>
          <w:szCs w:val="32"/>
        </w:rPr>
        <w:t>阿希姆·布鲁金斯基</w:t>
      </w:r>
      <w:r w:rsidR="006778FB">
        <w:rPr>
          <w:rFonts w:ascii="仿宋_GB2312" w:eastAsia="仿宋_GB2312" w:hAnsi="黑体" w:hint="eastAsia"/>
          <w:sz w:val="32"/>
          <w:szCs w:val="32"/>
        </w:rPr>
        <w:t>，负责管理波兰政府部门制服人员（警察、消防员和边境检查等）、控制国家信息流动和移民问题</w:t>
      </w:r>
      <w:r w:rsidR="00B336A5">
        <w:rPr>
          <w:rFonts w:ascii="仿宋_GB2312" w:eastAsia="仿宋_GB2312" w:hAnsi="黑体" w:hint="eastAsia"/>
          <w:sz w:val="32"/>
          <w:szCs w:val="32"/>
        </w:rPr>
        <w:t>，下设机构为国家安全局（A</w:t>
      </w:r>
      <w:r w:rsidR="00B336A5">
        <w:rPr>
          <w:rFonts w:ascii="仿宋_GB2312" w:eastAsia="仿宋_GB2312" w:hAnsi="黑体"/>
          <w:sz w:val="32"/>
          <w:szCs w:val="32"/>
        </w:rPr>
        <w:t>BW</w:t>
      </w:r>
      <w:r w:rsidR="00B336A5">
        <w:rPr>
          <w:rFonts w:ascii="仿宋_GB2312" w:eastAsia="仿宋_GB2312" w:hAnsi="黑体" w:hint="eastAsia"/>
          <w:sz w:val="32"/>
          <w:szCs w:val="32"/>
        </w:rPr>
        <w:t>）、政府</w:t>
      </w:r>
      <w:r w:rsidR="009D0106">
        <w:rPr>
          <w:rFonts w:ascii="仿宋_GB2312" w:eastAsia="仿宋_GB2312" w:hAnsi="黑体" w:hint="eastAsia"/>
          <w:sz w:val="32"/>
          <w:szCs w:val="32"/>
        </w:rPr>
        <w:t>护卫局（B</w:t>
      </w:r>
      <w:r w:rsidR="009D0106">
        <w:rPr>
          <w:rFonts w:ascii="仿宋_GB2312" w:eastAsia="仿宋_GB2312" w:hAnsi="黑体"/>
          <w:sz w:val="32"/>
          <w:szCs w:val="32"/>
        </w:rPr>
        <w:t>OR</w:t>
      </w:r>
      <w:r w:rsidR="009D0106">
        <w:rPr>
          <w:rFonts w:ascii="仿宋_GB2312" w:eastAsia="仿宋_GB2312" w:hAnsi="黑体" w:hint="eastAsia"/>
          <w:sz w:val="32"/>
          <w:szCs w:val="32"/>
        </w:rPr>
        <w:t>）、移民局、公安局、消防局、关税管理局和边境管理局。</w:t>
      </w:r>
    </w:p>
    <w:p w:rsidR="006778FB" w:rsidRDefault="00EF544E" w:rsidP="006778FB">
      <w:pPr>
        <w:ind w:firstLine="645"/>
        <w:rPr>
          <w:rFonts w:ascii="仿宋_GB2312" w:eastAsia="仿宋_GB2312" w:hAnsi="黑体"/>
          <w:sz w:val="32"/>
          <w:szCs w:val="32"/>
        </w:rPr>
      </w:pPr>
      <w:r w:rsidRPr="005D630D">
        <w:rPr>
          <w:rFonts w:ascii="仿宋_GB2312" w:eastAsia="仿宋_GB2312" w:hAnsi="黑体" w:hint="eastAsia"/>
          <w:b/>
          <w:sz w:val="32"/>
          <w:szCs w:val="32"/>
        </w:rPr>
        <w:t>海洋经济和内河航运部</w:t>
      </w:r>
      <w:r>
        <w:rPr>
          <w:rFonts w:ascii="仿宋_GB2312" w:eastAsia="仿宋_GB2312" w:hAnsi="黑体" w:hint="eastAsia"/>
          <w:sz w:val="32"/>
          <w:szCs w:val="32"/>
        </w:rPr>
        <w:t>，部长为</w:t>
      </w:r>
      <w:r w:rsidRPr="00EF544E">
        <w:rPr>
          <w:rFonts w:ascii="仿宋_GB2312" w:eastAsia="仿宋_GB2312" w:hAnsi="黑体"/>
          <w:sz w:val="32"/>
          <w:szCs w:val="32"/>
        </w:rPr>
        <w:t>马莱克</w:t>
      </w:r>
      <w:r w:rsidRPr="00EF544E">
        <w:rPr>
          <w:rFonts w:ascii="仿宋_GB2312" w:eastAsia="仿宋_GB2312" w:hAnsi="黑体"/>
          <w:sz w:val="32"/>
          <w:szCs w:val="32"/>
        </w:rPr>
        <w:t>·</w:t>
      </w:r>
      <w:r w:rsidRPr="00EF544E">
        <w:rPr>
          <w:rFonts w:ascii="仿宋_GB2312" w:eastAsia="仿宋_GB2312" w:hAnsi="黑体"/>
          <w:sz w:val="32"/>
          <w:szCs w:val="32"/>
        </w:rPr>
        <w:t>格鲁巴尔</w:t>
      </w:r>
      <w:proofErr w:type="gramStart"/>
      <w:r w:rsidRPr="00EF544E">
        <w:rPr>
          <w:rFonts w:ascii="仿宋_GB2312" w:eastAsia="仿宋_GB2312" w:hAnsi="黑体"/>
          <w:sz w:val="32"/>
          <w:szCs w:val="32"/>
        </w:rPr>
        <w:t>赤</w:t>
      </w:r>
      <w:proofErr w:type="gramEnd"/>
      <w:r w:rsidRPr="00EF544E">
        <w:rPr>
          <w:rFonts w:ascii="仿宋_GB2312" w:eastAsia="仿宋_GB2312" w:hAnsi="黑体"/>
          <w:sz w:val="32"/>
          <w:szCs w:val="32"/>
        </w:rPr>
        <w:t>克</w:t>
      </w:r>
      <w:r>
        <w:rPr>
          <w:rFonts w:ascii="仿宋_GB2312" w:eastAsia="仿宋_GB2312" w:hAnsi="黑体" w:hint="eastAsia"/>
          <w:sz w:val="32"/>
          <w:szCs w:val="32"/>
        </w:rPr>
        <w:t>，负责海洋运输和海洋环境保护，管理海洋经济相关的国有企业，发展内河航运</w:t>
      </w:r>
      <w:r w:rsidR="009D0106">
        <w:rPr>
          <w:rFonts w:ascii="仿宋_GB2312" w:eastAsia="仿宋_GB2312" w:hAnsi="黑体" w:hint="eastAsia"/>
          <w:sz w:val="32"/>
          <w:szCs w:val="32"/>
        </w:rPr>
        <w:t>，下设机构为内陆水道局和海事局。</w:t>
      </w:r>
    </w:p>
    <w:p w:rsidR="00EF544E" w:rsidRDefault="00EF544E" w:rsidP="006778FB">
      <w:pPr>
        <w:ind w:firstLine="645"/>
        <w:rPr>
          <w:rFonts w:ascii="仿宋_GB2312" w:eastAsia="仿宋_GB2312" w:hAnsi="黑体"/>
          <w:sz w:val="32"/>
          <w:szCs w:val="32"/>
        </w:rPr>
      </w:pPr>
      <w:r w:rsidRPr="005D630D">
        <w:rPr>
          <w:rFonts w:ascii="仿宋_GB2312" w:eastAsia="仿宋_GB2312" w:hAnsi="黑体" w:hint="eastAsia"/>
          <w:b/>
          <w:sz w:val="32"/>
          <w:szCs w:val="32"/>
        </w:rPr>
        <w:t>农业和农村发展部</w:t>
      </w:r>
      <w:r>
        <w:rPr>
          <w:rFonts w:ascii="仿宋_GB2312" w:eastAsia="仿宋_GB2312" w:hAnsi="黑体" w:hint="eastAsia"/>
          <w:sz w:val="32"/>
          <w:szCs w:val="32"/>
        </w:rPr>
        <w:t>，部长为</w:t>
      </w:r>
      <w:r w:rsidR="009B1636" w:rsidRPr="009B1636">
        <w:rPr>
          <w:rFonts w:ascii="仿宋_GB2312" w:eastAsia="仿宋_GB2312" w:hAnsi="黑体"/>
          <w:sz w:val="32"/>
          <w:szCs w:val="32"/>
        </w:rPr>
        <w:t>长克日什托夫</w:t>
      </w:r>
      <w:r w:rsidR="009B1636" w:rsidRPr="009B1636">
        <w:rPr>
          <w:rFonts w:ascii="仿宋_GB2312" w:eastAsia="仿宋_GB2312" w:hAnsi="黑体"/>
          <w:sz w:val="32"/>
          <w:szCs w:val="32"/>
        </w:rPr>
        <w:t>·</w:t>
      </w:r>
      <w:r w:rsidR="009B1636" w:rsidRPr="009B1636">
        <w:rPr>
          <w:rFonts w:ascii="仿宋_GB2312" w:eastAsia="仿宋_GB2312" w:hAnsi="黑体"/>
          <w:sz w:val="32"/>
          <w:szCs w:val="32"/>
        </w:rPr>
        <w:t>尤格尔</w:t>
      </w:r>
      <w:r>
        <w:rPr>
          <w:rFonts w:ascii="仿宋_GB2312" w:eastAsia="仿宋_GB2312" w:hAnsi="黑体" w:hint="eastAsia"/>
          <w:sz w:val="32"/>
          <w:szCs w:val="32"/>
        </w:rPr>
        <w:t>，</w:t>
      </w:r>
      <w:r w:rsidR="009B1636">
        <w:rPr>
          <w:rFonts w:ascii="仿宋_GB2312" w:eastAsia="仿宋_GB2312" w:hAnsi="黑体" w:hint="eastAsia"/>
          <w:sz w:val="32"/>
          <w:szCs w:val="32"/>
        </w:rPr>
        <w:t>负责促进波兰食品出口和农村地区发展</w:t>
      </w:r>
      <w:r w:rsidR="009D0106">
        <w:rPr>
          <w:rFonts w:ascii="仿宋_GB2312" w:eastAsia="仿宋_GB2312" w:hAnsi="黑体" w:hint="eastAsia"/>
          <w:sz w:val="32"/>
          <w:szCs w:val="32"/>
        </w:rPr>
        <w:t>，下设机构为农业重组和现代化局、国家农业支持中心（K</w:t>
      </w:r>
      <w:r w:rsidR="009D0106">
        <w:rPr>
          <w:rFonts w:ascii="仿宋_GB2312" w:eastAsia="仿宋_GB2312" w:hAnsi="黑体"/>
          <w:sz w:val="32"/>
          <w:szCs w:val="32"/>
        </w:rPr>
        <w:t>OWR</w:t>
      </w:r>
      <w:r w:rsidR="009D0106">
        <w:rPr>
          <w:rFonts w:ascii="仿宋_GB2312" w:eastAsia="仿宋_GB2312" w:hAnsi="黑体" w:hint="eastAsia"/>
          <w:sz w:val="32"/>
          <w:szCs w:val="32"/>
        </w:rPr>
        <w:t>）、首席兽医检查署和农业社会保险基金（K</w:t>
      </w:r>
      <w:r w:rsidR="009D0106">
        <w:rPr>
          <w:rFonts w:ascii="仿宋_GB2312" w:eastAsia="仿宋_GB2312" w:hAnsi="黑体"/>
          <w:sz w:val="32"/>
          <w:szCs w:val="32"/>
        </w:rPr>
        <w:t>RUS</w:t>
      </w:r>
      <w:r w:rsidR="009D0106">
        <w:rPr>
          <w:rFonts w:ascii="仿宋_GB2312" w:eastAsia="仿宋_GB2312" w:hAnsi="黑体" w:hint="eastAsia"/>
          <w:sz w:val="32"/>
          <w:szCs w:val="32"/>
        </w:rPr>
        <w:t>）。</w:t>
      </w:r>
    </w:p>
    <w:p w:rsidR="009B1636" w:rsidRDefault="009B1636" w:rsidP="006778FB">
      <w:pPr>
        <w:ind w:firstLine="645"/>
        <w:rPr>
          <w:rFonts w:ascii="仿宋_GB2312" w:eastAsia="仿宋_GB2312" w:hAnsi="黑体"/>
          <w:sz w:val="32"/>
          <w:szCs w:val="32"/>
        </w:rPr>
      </w:pPr>
      <w:r w:rsidRPr="005D630D">
        <w:rPr>
          <w:rFonts w:ascii="仿宋_GB2312" w:eastAsia="仿宋_GB2312" w:hAnsi="黑体" w:hint="eastAsia"/>
          <w:b/>
          <w:sz w:val="32"/>
          <w:szCs w:val="32"/>
        </w:rPr>
        <w:t>国防部</w:t>
      </w:r>
      <w:r>
        <w:rPr>
          <w:rFonts w:ascii="仿宋_GB2312" w:eastAsia="仿宋_GB2312" w:hAnsi="黑体" w:hint="eastAsia"/>
          <w:sz w:val="32"/>
          <w:szCs w:val="32"/>
        </w:rPr>
        <w:t>，部长为</w:t>
      </w:r>
      <w:r w:rsidR="00C276F1" w:rsidRPr="00C276F1">
        <w:rPr>
          <w:rFonts w:ascii="仿宋_GB2312" w:eastAsia="仿宋_GB2312" w:hAnsi="仿宋" w:cs="Times New Roman"/>
          <w:bCs/>
          <w:sz w:val="32"/>
          <w:szCs w:val="32"/>
        </w:rPr>
        <w:t>马留什</w:t>
      </w:r>
      <w:r w:rsidR="00C276F1" w:rsidRPr="00C276F1">
        <w:rPr>
          <w:rFonts w:ascii="仿宋_GB2312" w:eastAsia="仿宋_GB2312" w:hAnsi="仿宋" w:cs="Times New Roman" w:hint="eastAsia"/>
          <w:bCs/>
          <w:sz w:val="32"/>
          <w:szCs w:val="32"/>
        </w:rPr>
        <w:t>·布瓦斯查克</w:t>
      </w:r>
      <w:r>
        <w:rPr>
          <w:rFonts w:ascii="仿宋_GB2312" w:eastAsia="仿宋_GB2312" w:hAnsi="黑体" w:hint="eastAsia"/>
          <w:sz w:val="32"/>
          <w:szCs w:val="32"/>
        </w:rPr>
        <w:t>，负责领导非战争时期的波兰军队（战争时期总统负责军队指挥）</w:t>
      </w:r>
      <w:r w:rsidR="008149A6"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管理后备军队</w:t>
      </w:r>
      <w:r w:rsidR="008149A6">
        <w:rPr>
          <w:rFonts w:ascii="仿宋_GB2312" w:eastAsia="仿宋_GB2312" w:hAnsi="黑体" w:hint="eastAsia"/>
          <w:sz w:val="32"/>
          <w:szCs w:val="32"/>
        </w:rPr>
        <w:t>和波兰海外执行任务的部队、制定军队财政政策和提出国防计划</w:t>
      </w:r>
      <w:r w:rsidR="00D178F3">
        <w:rPr>
          <w:rFonts w:ascii="仿宋_GB2312" w:eastAsia="仿宋_GB2312" w:hAnsi="黑体" w:hint="eastAsia"/>
          <w:sz w:val="32"/>
          <w:szCs w:val="32"/>
        </w:rPr>
        <w:t>，下设部门包括国家安全局军事资产管理局。</w:t>
      </w:r>
    </w:p>
    <w:p w:rsidR="008149A6" w:rsidRDefault="008149A6" w:rsidP="006778FB">
      <w:pPr>
        <w:ind w:firstLine="645"/>
        <w:rPr>
          <w:rFonts w:ascii="仿宋_GB2312" w:eastAsia="仿宋_GB2312" w:hAnsi="黑体"/>
          <w:sz w:val="32"/>
          <w:szCs w:val="32"/>
        </w:rPr>
      </w:pPr>
      <w:r w:rsidRPr="005D630D">
        <w:rPr>
          <w:rFonts w:ascii="仿宋_GB2312" w:eastAsia="仿宋_GB2312" w:hAnsi="黑体" w:hint="eastAsia"/>
          <w:b/>
          <w:sz w:val="32"/>
          <w:szCs w:val="32"/>
        </w:rPr>
        <w:t>卫生部</w:t>
      </w:r>
      <w:r>
        <w:rPr>
          <w:rFonts w:ascii="仿宋_GB2312" w:eastAsia="仿宋_GB2312" w:hAnsi="黑体" w:hint="eastAsia"/>
          <w:sz w:val="32"/>
          <w:szCs w:val="32"/>
        </w:rPr>
        <w:t>，部长为</w:t>
      </w:r>
      <w:r w:rsidR="00C276F1" w:rsidRPr="00C276F1">
        <w:rPr>
          <w:rFonts w:ascii="仿宋_GB2312" w:eastAsia="仿宋_GB2312" w:hAnsi="仿宋" w:cs="Times New Roman" w:hint="eastAsia"/>
          <w:bCs/>
          <w:sz w:val="32"/>
          <w:szCs w:val="32"/>
        </w:rPr>
        <w:t>卢卡什·苏莫乌斯基</w:t>
      </w:r>
      <w:r>
        <w:rPr>
          <w:rFonts w:ascii="仿宋_GB2312" w:eastAsia="仿宋_GB2312" w:hAnsi="黑体" w:hint="eastAsia"/>
          <w:sz w:val="32"/>
          <w:szCs w:val="32"/>
        </w:rPr>
        <w:t>，负责监督国家卫</w:t>
      </w:r>
      <w:r>
        <w:rPr>
          <w:rFonts w:ascii="仿宋_GB2312" w:eastAsia="仿宋_GB2312" w:hAnsi="黑体" w:hint="eastAsia"/>
          <w:sz w:val="32"/>
          <w:szCs w:val="32"/>
        </w:rPr>
        <w:lastRenderedPageBreak/>
        <w:t>生基金（NFZ）和医务人员，协调制定国家卫生政策</w:t>
      </w:r>
      <w:r w:rsidR="00D178F3">
        <w:rPr>
          <w:rFonts w:ascii="仿宋_GB2312" w:eastAsia="仿宋_GB2312" w:hAnsi="黑体" w:hint="eastAsia"/>
          <w:sz w:val="32"/>
          <w:szCs w:val="32"/>
        </w:rPr>
        <w:t>，下设首席药物检查</w:t>
      </w:r>
      <w:r w:rsidR="004B4F8E">
        <w:rPr>
          <w:rFonts w:ascii="仿宋_GB2312" w:eastAsia="仿宋_GB2312" w:hAnsi="黑体" w:hint="eastAsia"/>
          <w:sz w:val="32"/>
          <w:szCs w:val="32"/>
        </w:rPr>
        <w:t>司</w:t>
      </w:r>
      <w:r w:rsidR="00D178F3">
        <w:rPr>
          <w:rFonts w:ascii="仿宋_GB2312" w:eastAsia="仿宋_GB2312" w:hAnsi="黑体" w:hint="eastAsia"/>
          <w:sz w:val="32"/>
          <w:szCs w:val="32"/>
        </w:rPr>
        <w:t>、首席卫生检查</w:t>
      </w:r>
      <w:r w:rsidR="004B4F8E">
        <w:rPr>
          <w:rFonts w:ascii="仿宋_GB2312" w:eastAsia="仿宋_GB2312" w:hAnsi="黑体" w:hint="eastAsia"/>
          <w:sz w:val="32"/>
          <w:szCs w:val="32"/>
        </w:rPr>
        <w:t>司</w:t>
      </w:r>
      <w:r w:rsidR="00D178F3">
        <w:rPr>
          <w:rFonts w:ascii="仿宋_GB2312" w:eastAsia="仿宋_GB2312" w:hAnsi="黑体" w:hint="eastAsia"/>
          <w:sz w:val="32"/>
          <w:szCs w:val="32"/>
        </w:rPr>
        <w:t>、国家卫生基金（N</w:t>
      </w:r>
      <w:r w:rsidR="00D178F3">
        <w:rPr>
          <w:rFonts w:ascii="仿宋_GB2312" w:eastAsia="仿宋_GB2312" w:hAnsi="黑体"/>
          <w:sz w:val="32"/>
          <w:szCs w:val="32"/>
        </w:rPr>
        <w:t>FZ</w:t>
      </w:r>
      <w:r w:rsidR="00D178F3">
        <w:rPr>
          <w:rFonts w:ascii="仿宋_GB2312" w:eastAsia="仿宋_GB2312" w:hAnsi="黑体" w:hint="eastAsia"/>
          <w:sz w:val="32"/>
          <w:szCs w:val="32"/>
        </w:rPr>
        <w:t>）和酒精相关问题预防中心和国家公共健康和卫生研究院。</w:t>
      </w:r>
    </w:p>
    <w:p w:rsidR="008149A6" w:rsidRDefault="008149A6" w:rsidP="006778FB">
      <w:pPr>
        <w:ind w:firstLine="645"/>
        <w:rPr>
          <w:rFonts w:ascii="仿宋_GB2312" w:eastAsia="仿宋_GB2312" w:hAnsi="黑体"/>
          <w:sz w:val="32"/>
          <w:szCs w:val="32"/>
        </w:rPr>
      </w:pPr>
      <w:r w:rsidRPr="005D630D">
        <w:rPr>
          <w:rFonts w:ascii="仿宋_GB2312" w:eastAsia="仿宋_GB2312" w:hAnsi="黑体" w:hint="eastAsia"/>
          <w:b/>
          <w:sz w:val="32"/>
          <w:szCs w:val="32"/>
        </w:rPr>
        <w:t>家庭、劳动和社会政策部</w:t>
      </w:r>
      <w:r>
        <w:rPr>
          <w:rFonts w:ascii="仿宋_GB2312" w:eastAsia="仿宋_GB2312" w:hAnsi="黑体" w:hint="eastAsia"/>
          <w:sz w:val="32"/>
          <w:szCs w:val="32"/>
        </w:rPr>
        <w:t>，部长为</w:t>
      </w:r>
      <w:r w:rsidRPr="008149A6">
        <w:rPr>
          <w:rFonts w:ascii="仿宋_GB2312" w:eastAsia="仿宋_GB2312" w:hAnsi="黑体"/>
          <w:sz w:val="32"/>
          <w:szCs w:val="32"/>
        </w:rPr>
        <w:t>艾利什别塔</w:t>
      </w:r>
      <w:r w:rsidRPr="008149A6">
        <w:rPr>
          <w:rFonts w:ascii="仿宋_GB2312" w:eastAsia="仿宋_GB2312" w:hAnsi="黑体"/>
          <w:sz w:val="32"/>
          <w:szCs w:val="32"/>
        </w:rPr>
        <w:t>·</w:t>
      </w:r>
      <w:r w:rsidRPr="008149A6">
        <w:rPr>
          <w:rFonts w:ascii="仿宋_GB2312" w:eastAsia="仿宋_GB2312" w:hAnsi="黑体"/>
          <w:sz w:val="32"/>
          <w:szCs w:val="32"/>
        </w:rPr>
        <w:t>法拉尔斯卡</w:t>
      </w:r>
      <w:r>
        <w:rPr>
          <w:rFonts w:ascii="仿宋_GB2312" w:eastAsia="仿宋_GB2312" w:hAnsi="黑体" w:hint="eastAsia"/>
          <w:sz w:val="32"/>
          <w:szCs w:val="32"/>
        </w:rPr>
        <w:t>，负责减少失业率、制定工作标准、与工会和非政府组织合作、监督退休金和</w:t>
      </w:r>
      <w:r w:rsidR="00E16841">
        <w:rPr>
          <w:rFonts w:ascii="仿宋_GB2312" w:eastAsia="仿宋_GB2312" w:hAnsi="黑体" w:hint="eastAsia"/>
          <w:sz w:val="32"/>
          <w:szCs w:val="32"/>
        </w:rPr>
        <w:t>制定</w:t>
      </w:r>
      <w:r w:rsidR="007B26DB">
        <w:rPr>
          <w:rFonts w:ascii="仿宋_GB2312" w:eastAsia="仿宋_GB2312" w:hAnsi="黑体" w:hint="eastAsia"/>
          <w:sz w:val="32"/>
          <w:szCs w:val="32"/>
        </w:rPr>
        <w:t>扶持波兰</w:t>
      </w:r>
      <w:r>
        <w:rPr>
          <w:rFonts w:ascii="仿宋_GB2312" w:eastAsia="仿宋_GB2312" w:hAnsi="黑体" w:hint="eastAsia"/>
          <w:sz w:val="32"/>
          <w:szCs w:val="32"/>
        </w:rPr>
        <w:t>家庭</w:t>
      </w:r>
      <w:r w:rsidR="00E16841">
        <w:rPr>
          <w:rFonts w:ascii="仿宋_GB2312" w:eastAsia="仿宋_GB2312" w:hAnsi="黑体" w:hint="eastAsia"/>
          <w:sz w:val="32"/>
          <w:szCs w:val="32"/>
        </w:rPr>
        <w:t>政策等</w:t>
      </w:r>
      <w:r w:rsidR="00F777EE">
        <w:rPr>
          <w:rFonts w:ascii="仿宋_GB2312" w:eastAsia="仿宋_GB2312" w:hAnsi="黑体" w:hint="eastAsia"/>
          <w:sz w:val="32"/>
          <w:szCs w:val="32"/>
        </w:rPr>
        <w:t>，下设机构为波兰社会保险局</w:t>
      </w:r>
      <w:r w:rsidR="000A0DFA">
        <w:rPr>
          <w:rFonts w:ascii="仿宋_GB2312" w:eastAsia="仿宋_GB2312" w:hAnsi="黑体" w:hint="eastAsia"/>
          <w:sz w:val="32"/>
          <w:szCs w:val="32"/>
        </w:rPr>
        <w:t>（Z</w:t>
      </w:r>
      <w:r w:rsidR="000A0DFA">
        <w:rPr>
          <w:rFonts w:ascii="仿宋_GB2312" w:eastAsia="仿宋_GB2312" w:hAnsi="黑体"/>
          <w:sz w:val="32"/>
          <w:szCs w:val="32"/>
        </w:rPr>
        <w:t>US</w:t>
      </w:r>
      <w:r w:rsidR="000A0DFA">
        <w:rPr>
          <w:rFonts w:ascii="仿宋_GB2312" w:eastAsia="仿宋_GB2312" w:hAnsi="黑体" w:hint="eastAsia"/>
          <w:sz w:val="32"/>
          <w:szCs w:val="32"/>
        </w:rPr>
        <w:t>）</w:t>
      </w:r>
      <w:r w:rsidR="00F777EE">
        <w:rPr>
          <w:rFonts w:ascii="仿宋_GB2312" w:eastAsia="仿宋_GB2312" w:hAnsi="黑体" w:hint="eastAsia"/>
          <w:sz w:val="32"/>
          <w:szCs w:val="32"/>
        </w:rPr>
        <w:t>和残疾人康复国家基金。</w:t>
      </w:r>
    </w:p>
    <w:p w:rsidR="008149A6" w:rsidRDefault="00E16841" w:rsidP="006778FB">
      <w:pPr>
        <w:ind w:firstLine="645"/>
        <w:rPr>
          <w:rFonts w:ascii="仿宋_GB2312" w:eastAsia="仿宋_GB2312" w:hAnsi="黑体"/>
          <w:sz w:val="32"/>
          <w:szCs w:val="32"/>
        </w:rPr>
      </w:pPr>
      <w:r w:rsidRPr="005D630D">
        <w:rPr>
          <w:rFonts w:ascii="仿宋_GB2312" w:eastAsia="仿宋_GB2312" w:hAnsi="黑体" w:hint="eastAsia"/>
          <w:b/>
          <w:sz w:val="32"/>
          <w:szCs w:val="32"/>
        </w:rPr>
        <w:t>数字化部</w:t>
      </w:r>
      <w:r>
        <w:rPr>
          <w:rFonts w:ascii="仿宋_GB2312" w:eastAsia="仿宋_GB2312" w:hAnsi="黑体" w:hint="eastAsia"/>
          <w:sz w:val="32"/>
          <w:szCs w:val="32"/>
        </w:rPr>
        <w:t>，</w:t>
      </w:r>
      <w:r w:rsidR="00C276F1">
        <w:rPr>
          <w:rFonts w:ascii="仿宋_GB2312" w:eastAsia="仿宋_GB2312" w:hAnsi="黑体" w:hint="eastAsia"/>
          <w:sz w:val="32"/>
          <w:szCs w:val="32"/>
        </w:rPr>
        <w:t>波兰</w:t>
      </w:r>
      <w:r w:rsidR="00E659D5">
        <w:rPr>
          <w:rFonts w:ascii="仿宋_GB2312" w:eastAsia="仿宋_GB2312" w:hAnsi="黑体" w:hint="eastAsia"/>
          <w:sz w:val="32"/>
          <w:szCs w:val="32"/>
        </w:rPr>
        <w:t>新政府调整后</w:t>
      </w:r>
      <w:r>
        <w:rPr>
          <w:rFonts w:ascii="仿宋_GB2312" w:eastAsia="仿宋_GB2312" w:hAnsi="黑体" w:hint="eastAsia"/>
          <w:sz w:val="32"/>
          <w:szCs w:val="32"/>
        </w:rPr>
        <w:t>，</w:t>
      </w:r>
      <w:r w:rsidR="00E659D5">
        <w:rPr>
          <w:rFonts w:ascii="仿宋_GB2312" w:eastAsia="仿宋_GB2312" w:hAnsi="黑体" w:hint="eastAsia"/>
          <w:sz w:val="32"/>
          <w:szCs w:val="32"/>
        </w:rPr>
        <w:t>该部门暂由总理莫拉维茨基负责，旨在</w:t>
      </w:r>
      <w:r>
        <w:rPr>
          <w:rFonts w:ascii="仿宋_GB2312" w:eastAsia="仿宋_GB2312" w:hAnsi="黑体" w:hint="eastAsia"/>
          <w:sz w:val="32"/>
          <w:szCs w:val="32"/>
        </w:rPr>
        <w:t>推动波兰数字化办公、</w:t>
      </w:r>
      <w:r w:rsidR="002614CD">
        <w:rPr>
          <w:rFonts w:ascii="仿宋_GB2312" w:eastAsia="仿宋_GB2312" w:hAnsi="黑体" w:hint="eastAsia"/>
          <w:sz w:val="32"/>
          <w:szCs w:val="32"/>
        </w:rPr>
        <w:t>监督</w:t>
      </w:r>
      <w:r>
        <w:rPr>
          <w:rFonts w:ascii="仿宋_GB2312" w:eastAsia="仿宋_GB2312" w:hAnsi="黑体" w:hint="eastAsia"/>
          <w:sz w:val="32"/>
          <w:szCs w:val="32"/>
        </w:rPr>
        <w:t>网络</w:t>
      </w:r>
      <w:r w:rsidR="002614CD">
        <w:rPr>
          <w:rFonts w:ascii="仿宋_GB2312" w:eastAsia="仿宋_GB2312" w:hAnsi="黑体" w:hint="eastAsia"/>
          <w:sz w:val="32"/>
          <w:szCs w:val="32"/>
        </w:rPr>
        <w:t>安全和个人网上数据保护以及对外交流与合作</w:t>
      </w:r>
      <w:r w:rsidR="00F777EE">
        <w:rPr>
          <w:rFonts w:ascii="仿宋_GB2312" w:eastAsia="仿宋_GB2312" w:hAnsi="黑体" w:hint="eastAsia"/>
          <w:sz w:val="32"/>
          <w:szCs w:val="32"/>
        </w:rPr>
        <w:t>，下设信息技术中心。</w:t>
      </w:r>
    </w:p>
    <w:p w:rsidR="002614CD" w:rsidRDefault="002614CD" w:rsidP="006778FB">
      <w:pPr>
        <w:ind w:firstLine="645"/>
        <w:rPr>
          <w:rFonts w:ascii="仿宋_GB2312" w:eastAsia="仿宋_GB2312" w:hAnsi="黑体"/>
          <w:sz w:val="32"/>
          <w:szCs w:val="32"/>
        </w:rPr>
      </w:pPr>
      <w:r w:rsidRPr="005D630D">
        <w:rPr>
          <w:rFonts w:ascii="仿宋_GB2312" w:eastAsia="仿宋_GB2312" w:hAnsi="黑体" w:hint="eastAsia"/>
          <w:b/>
          <w:sz w:val="32"/>
          <w:szCs w:val="32"/>
        </w:rPr>
        <w:t>环境部</w:t>
      </w:r>
      <w:r>
        <w:rPr>
          <w:rFonts w:ascii="仿宋_GB2312" w:eastAsia="仿宋_GB2312" w:hAnsi="黑体" w:hint="eastAsia"/>
          <w:sz w:val="32"/>
          <w:szCs w:val="32"/>
        </w:rPr>
        <w:t>，部长为</w:t>
      </w:r>
      <w:r w:rsidR="00C276F1" w:rsidRPr="00C276F1">
        <w:rPr>
          <w:rFonts w:ascii="仿宋_GB2312" w:eastAsia="仿宋_GB2312" w:hAnsi="仿宋" w:cs="Times New Roman" w:hint="eastAsia"/>
          <w:bCs/>
          <w:sz w:val="32"/>
          <w:szCs w:val="32"/>
        </w:rPr>
        <w:t>亨里克·科瓦彻克</w:t>
      </w:r>
      <w:r>
        <w:rPr>
          <w:rFonts w:ascii="仿宋_GB2312" w:eastAsia="仿宋_GB2312" w:hAnsi="黑体" w:hint="eastAsia"/>
          <w:sz w:val="32"/>
          <w:szCs w:val="32"/>
        </w:rPr>
        <w:t>，负责</w:t>
      </w:r>
      <w:r w:rsidR="00440AAD">
        <w:rPr>
          <w:rFonts w:ascii="仿宋_GB2312" w:eastAsia="仿宋_GB2312" w:hAnsi="黑体" w:hint="eastAsia"/>
          <w:sz w:val="32"/>
          <w:szCs w:val="32"/>
        </w:rPr>
        <w:t>监督供水</w:t>
      </w:r>
      <w:r w:rsidR="00330E2B">
        <w:rPr>
          <w:rFonts w:ascii="仿宋_GB2312" w:eastAsia="仿宋_GB2312" w:hAnsi="黑体" w:hint="eastAsia"/>
          <w:sz w:val="32"/>
          <w:szCs w:val="32"/>
        </w:rPr>
        <w:t>、</w:t>
      </w:r>
      <w:r w:rsidR="00440AAD">
        <w:rPr>
          <w:rFonts w:ascii="仿宋_GB2312" w:eastAsia="仿宋_GB2312" w:hAnsi="黑体" w:hint="eastAsia"/>
          <w:sz w:val="32"/>
          <w:szCs w:val="32"/>
        </w:rPr>
        <w:t>环境保护</w:t>
      </w:r>
      <w:r w:rsidR="00330E2B">
        <w:rPr>
          <w:rFonts w:ascii="仿宋_GB2312" w:eastAsia="仿宋_GB2312" w:hAnsi="黑体" w:hint="eastAsia"/>
          <w:sz w:val="32"/>
          <w:szCs w:val="32"/>
        </w:rPr>
        <w:t>和狩猎组织，管理国家公园和检查环境数据</w:t>
      </w:r>
      <w:r w:rsidR="00F777EE">
        <w:rPr>
          <w:rFonts w:ascii="仿宋_GB2312" w:eastAsia="仿宋_GB2312" w:hAnsi="黑体" w:hint="eastAsia"/>
          <w:sz w:val="32"/>
          <w:szCs w:val="32"/>
        </w:rPr>
        <w:t>，下设环保总局、环保首席检查团、森林研究所、国家水管理局、国家森林</w:t>
      </w:r>
      <w:r w:rsidR="00534F52">
        <w:rPr>
          <w:rFonts w:ascii="仿宋_GB2312" w:eastAsia="仿宋_GB2312" w:hAnsi="黑体" w:hint="eastAsia"/>
          <w:sz w:val="32"/>
          <w:szCs w:val="32"/>
        </w:rPr>
        <w:t>管理</w:t>
      </w:r>
      <w:r w:rsidR="00F777EE">
        <w:rPr>
          <w:rFonts w:ascii="仿宋_GB2312" w:eastAsia="仿宋_GB2312" w:hAnsi="黑体" w:hint="eastAsia"/>
          <w:sz w:val="32"/>
          <w:szCs w:val="32"/>
        </w:rPr>
        <w:t>总局</w:t>
      </w:r>
    </w:p>
    <w:p w:rsidR="00330E2B" w:rsidRDefault="00330E2B" w:rsidP="006778FB">
      <w:pPr>
        <w:ind w:firstLine="645"/>
        <w:rPr>
          <w:rFonts w:ascii="仿宋_GB2312" w:eastAsia="仿宋_GB2312" w:hAnsi="黑体"/>
          <w:sz w:val="32"/>
          <w:szCs w:val="32"/>
        </w:rPr>
      </w:pPr>
      <w:r w:rsidRPr="005D630D">
        <w:rPr>
          <w:rFonts w:ascii="仿宋_GB2312" w:eastAsia="仿宋_GB2312" w:hAnsi="黑体" w:hint="eastAsia"/>
          <w:b/>
          <w:sz w:val="32"/>
          <w:szCs w:val="32"/>
        </w:rPr>
        <w:t>能源部</w:t>
      </w:r>
      <w:r>
        <w:rPr>
          <w:rFonts w:ascii="仿宋_GB2312" w:eastAsia="仿宋_GB2312" w:hAnsi="黑体" w:hint="eastAsia"/>
          <w:sz w:val="32"/>
          <w:szCs w:val="32"/>
        </w:rPr>
        <w:t>，部长为</w:t>
      </w:r>
      <w:r w:rsidRPr="00330E2B">
        <w:rPr>
          <w:rFonts w:ascii="仿宋_GB2312" w:eastAsia="仿宋_GB2312" w:hAnsi="黑体"/>
          <w:sz w:val="32"/>
          <w:szCs w:val="32"/>
        </w:rPr>
        <w:t>克日什托夫</w:t>
      </w:r>
      <w:r w:rsidRPr="00330E2B">
        <w:rPr>
          <w:rFonts w:ascii="仿宋_GB2312" w:eastAsia="仿宋_GB2312" w:hAnsi="黑体"/>
          <w:sz w:val="32"/>
          <w:szCs w:val="32"/>
        </w:rPr>
        <w:t>·</w:t>
      </w:r>
      <w:r w:rsidRPr="00330E2B">
        <w:rPr>
          <w:rFonts w:ascii="仿宋_GB2312" w:eastAsia="仿宋_GB2312" w:hAnsi="黑体"/>
          <w:sz w:val="32"/>
          <w:szCs w:val="32"/>
        </w:rPr>
        <w:t>特霍热夫斯基</w:t>
      </w:r>
      <w:r>
        <w:rPr>
          <w:rFonts w:ascii="仿宋_GB2312" w:eastAsia="仿宋_GB2312" w:hAnsi="黑体" w:hint="eastAsia"/>
          <w:sz w:val="32"/>
          <w:szCs w:val="32"/>
        </w:rPr>
        <w:t>，负责</w:t>
      </w:r>
      <w:r w:rsidR="000E3114">
        <w:rPr>
          <w:rFonts w:ascii="仿宋_GB2312" w:eastAsia="仿宋_GB2312" w:hAnsi="黑体" w:hint="eastAsia"/>
          <w:sz w:val="32"/>
          <w:szCs w:val="32"/>
        </w:rPr>
        <w:t>提出波兰能源政策和参与制定欧盟能源政策、开发新能源、保证能源安全以及监督管理能源基础设施和采矿活动</w:t>
      </w:r>
      <w:r w:rsidR="00534F52">
        <w:rPr>
          <w:rFonts w:ascii="仿宋_GB2312" w:eastAsia="仿宋_GB2312" w:hAnsi="黑体" w:hint="eastAsia"/>
          <w:sz w:val="32"/>
          <w:szCs w:val="32"/>
        </w:rPr>
        <w:t>，下设战略资源储备局和波兰P</w:t>
      </w:r>
      <w:r w:rsidR="00534F52">
        <w:rPr>
          <w:rFonts w:ascii="仿宋_GB2312" w:eastAsia="仿宋_GB2312" w:hAnsi="黑体"/>
          <w:sz w:val="32"/>
          <w:szCs w:val="32"/>
        </w:rPr>
        <w:t>GE</w:t>
      </w:r>
      <w:r w:rsidR="00534F52">
        <w:rPr>
          <w:rFonts w:ascii="仿宋_GB2312" w:eastAsia="仿宋_GB2312" w:hAnsi="黑体" w:hint="eastAsia"/>
          <w:sz w:val="32"/>
          <w:szCs w:val="32"/>
        </w:rPr>
        <w:t>能源集团。</w:t>
      </w:r>
    </w:p>
    <w:p w:rsidR="000E3114" w:rsidRDefault="000E3114" w:rsidP="006778FB">
      <w:pPr>
        <w:ind w:firstLine="645"/>
        <w:rPr>
          <w:rFonts w:ascii="仿宋_GB2312" w:eastAsia="仿宋_GB2312" w:hAnsi="黑体"/>
          <w:sz w:val="32"/>
          <w:szCs w:val="32"/>
        </w:rPr>
      </w:pPr>
      <w:r w:rsidRPr="005D630D">
        <w:rPr>
          <w:rFonts w:ascii="仿宋_GB2312" w:eastAsia="仿宋_GB2312" w:hAnsi="黑体" w:hint="eastAsia"/>
          <w:b/>
          <w:sz w:val="32"/>
          <w:szCs w:val="32"/>
        </w:rPr>
        <w:t>外交部</w:t>
      </w:r>
      <w:r>
        <w:rPr>
          <w:rFonts w:ascii="仿宋_GB2312" w:eastAsia="仿宋_GB2312" w:hAnsi="黑体" w:hint="eastAsia"/>
          <w:sz w:val="32"/>
          <w:szCs w:val="32"/>
        </w:rPr>
        <w:t>，部长为</w:t>
      </w:r>
      <w:r w:rsidR="00C276F1" w:rsidRPr="00C276F1">
        <w:rPr>
          <w:rFonts w:ascii="仿宋_GB2312" w:eastAsia="仿宋_GB2312" w:hAnsi="仿宋" w:cs="Times New Roman" w:hint="eastAsia"/>
          <w:bCs/>
          <w:sz w:val="32"/>
          <w:szCs w:val="32"/>
        </w:rPr>
        <w:t>亚采克·查普托维</w:t>
      </w:r>
      <w:r w:rsidR="00CC00C3">
        <w:rPr>
          <w:rFonts w:ascii="仿宋_GB2312" w:eastAsia="仿宋_GB2312" w:hAnsi="黑体" w:hint="eastAsia"/>
          <w:sz w:val="32"/>
          <w:szCs w:val="32"/>
        </w:rPr>
        <w:t>，负责波兰和其它国家及国际组织的外交关系、支持波兰海外文化和教育机构，促进波兰语言和文化“走出去”、组织和监管波兰驻外使领馆的有关活动</w:t>
      </w:r>
      <w:r w:rsidR="00534F52">
        <w:rPr>
          <w:rFonts w:ascii="仿宋_GB2312" w:eastAsia="仿宋_GB2312" w:hAnsi="黑体" w:hint="eastAsia"/>
          <w:sz w:val="32"/>
          <w:szCs w:val="32"/>
        </w:rPr>
        <w:t>，下设机构为国家安全局（A</w:t>
      </w:r>
      <w:r w:rsidR="00534F52">
        <w:rPr>
          <w:rFonts w:ascii="仿宋_GB2312" w:eastAsia="仿宋_GB2312" w:hAnsi="黑体"/>
          <w:sz w:val="32"/>
          <w:szCs w:val="32"/>
        </w:rPr>
        <w:t>BW</w:t>
      </w:r>
      <w:r w:rsidR="00534F52">
        <w:rPr>
          <w:rFonts w:ascii="仿宋_GB2312" w:eastAsia="仿宋_GB2312" w:hAnsi="黑体" w:hint="eastAsia"/>
          <w:sz w:val="32"/>
          <w:szCs w:val="32"/>
        </w:rPr>
        <w:t>）、波兰国际关系</w:t>
      </w:r>
      <w:r w:rsidR="00534F52">
        <w:rPr>
          <w:rFonts w:ascii="仿宋_GB2312" w:eastAsia="仿宋_GB2312" w:hAnsi="黑体" w:hint="eastAsia"/>
          <w:sz w:val="32"/>
          <w:szCs w:val="32"/>
        </w:rPr>
        <w:lastRenderedPageBreak/>
        <w:t>研究院（P</w:t>
      </w:r>
      <w:r w:rsidR="00534F52">
        <w:rPr>
          <w:rFonts w:ascii="仿宋_GB2312" w:eastAsia="仿宋_GB2312" w:hAnsi="黑体"/>
          <w:sz w:val="32"/>
          <w:szCs w:val="32"/>
        </w:rPr>
        <w:t>ISM</w:t>
      </w:r>
      <w:r w:rsidR="00534F52">
        <w:rPr>
          <w:rFonts w:ascii="仿宋_GB2312" w:eastAsia="仿宋_GB2312" w:hAnsi="黑体" w:hint="eastAsia"/>
          <w:sz w:val="32"/>
          <w:szCs w:val="32"/>
        </w:rPr>
        <w:t>）和</w:t>
      </w:r>
      <w:r w:rsidR="00112563">
        <w:rPr>
          <w:rFonts w:ascii="仿宋_GB2312" w:eastAsia="仿宋_GB2312" w:hAnsi="黑体" w:hint="eastAsia"/>
          <w:sz w:val="32"/>
          <w:szCs w:val="32"/>
        </w:rPr>
        <w:t>中东欧研究院。</w:t>
      </w:r>
    </w:p>
    <w:p w:rsidR="00CC00C3" w:rsidRDefault="00CC00C3" w:rsidP="006778FB">
      <w:pPr>
        <w:ind w:firstLine="645"/>
        <w:rPr>
          <w:rFonts w:ascii="仿宋_GB2312" w:eastAsia="仿宋_GB2312" w:hAnsi="黑体"/>
          <w:sz w:val="32"/>
          <w:szCs w:val="32"/>
        </w:rPr>
      </w:pPr>
      <w:r w:rsidRPr="005D630D">
        <w:rPr>
          <w:rFonts w:ascii="仿宋_GB2312" w:eastAsia="仿宋_GB2312" w:hAnsi="黑体" w:hint="eastAsia"/>
          <w:b/>
          <w:sz w:val="32"/>
          <w:szCs w:val="32"/>
        </w:rPr>
        <w:t>国家教育部</w:t>
      </w:r>
      <w:r>
        <w:rPr>
          <w:rFonts w:ascii="仿宋_GB2312" w:eastAsia="仿宋_GB2312" w:hAnsi="黑体" w:hint="eastAsia"/>
          <w:sz w:val="32"/>
          <w:szCs w:val="32"/>
        </w:rPr>
        <w:t>，部长为</w:t>
      </w:r>
      <w:r w:rsidRPr="00CC00C3">
        <w:rPr>
          <w:rFonts w:ascii="仿宋_GB2312" w:eastAsia="仿宋_GB2312" w:hAnsi="黑体"/>
          <w:sz w:val="32"/>
          <w:szCs w:val="32"/>
        </w:rPr>
        <w:t>安娜</w:t>
      </w:r>
      <w:r w:rsidRPr="00CC00C3">
        <w:rPr>
          <w:rFonts w:ascii="仿宋_GB2312" w:eastAsia="仿宋_GB2312" w:hAnsi="黑体"/>
          <w:sz w:val="32"/>
          <w:szCs w:val="32"/>
        </w:rPr>
        <w:t>·</w:t>
      </w:r>
      <w:r w:rsidRPr="00CC00C3">
        <w:rPr>
          <w:rFonts w:ascii="仿宋_GB2312" w:eastAsia="仿宋_GB2312" w:hAnsi="黑体"/>
          <w:sz w:val="32"/>
          <w:szCs w:val="32"/>
        </w:rPr>
        <w:t>扎莱夫斯卡</w:t>
      </w:r>
      <w:r>
        <w:rPr>
          <w:rFonts w:ascii="仿宋_GB2312" w:eastAsia="仿宋_GB2312" w:hAnsi="黑体" w:hint="eastAsia"/>
          <w:sz w:val="32"/>
          <w:szCs w:val="32"/>
        </w:rPr>
        <w:t>，负责制定学龄前教育、小学、中学和职业技术学校的项目和教材；举办国家考试，提供奖学金以及</w:t>
      </w:r>
      <w:r w:rsidR="00311DFE">
        <w:rPr>
          <w:rFonts w:ascii="仿宋_GB2312" w:eastAsia="仿宋_GB2312" w:hAnsi="黑体" w:hint="eastAsia"/>
          <w:sz w:val="32"/>
          <w:szCs w:val="32"/>
        </w:rPr>
        <w:t>招聘公立学校教师</w:t>
      </w:r>
      <w:r w:rsidR="00112563">
        <w:rPr>
          <w:rFonts w:ascii="仿宋_GB2312" w:eastAsia="仿宋_GB2312" w:hAnsi="黑体" w:hint="eastAsia"/>
          <w:sz w:val="32"/>
          <w:szCs w:val="32"/>
        </w:rPr>
        <w:t>，下辖机构包括国家考试委员会、教育发展中心和波兰科学院。</w:t>
      </w:r>
    </w:p>
    <w:p w:rsidR="00311DFE" w:rsidRDefault="00311DFE" w:rsidP="006778FB">
      <w:pPr>
        <w:ind w:firstLine="645"/>
        <w:rPr>
          <w:rFonts w:ascii="仿宋_GB2312" w:eastAsia="仿宋_GB2312" w:hAnsi="黑体"/>
          <w:sz w:val="32"/>
          <w:szCs w:val="32"/>
        </w:rPr>
      </w:pPr>
      <w:r w:rsidRPr="005D630D">
        <w:rPr>
          <w:rFonts w:ascii="仿宋_GB2312" w:eastAsia="仿宋_GB2312" w:hAnsi="黑体" w:hint="eastAsia"/>
          <w:b/>
          <w:sz w:val="32"/>
          <w:szCs w:val="32"/>
        </w:rPr>
        <w:t>司法部</w:t>
      </w:r>
      <w:r>
        <w:rPr>
          <w:rFonts w:ascii="仿宋_GB2312" w:eastAsia="仿宋_GB2312" w:hAnsi="黑体" w:hint="eastAsia"/>
          <w:sz w:val="32"/>
          <w:szCs w:val="32"/>
        </w:rPr>
        <w:t>，部长为</w:t>
      </w:r>
      <w:r w:rsidRPr="00311DFE">
        <w:rPr>
          <w:rFonts w:ascii="仿宋_GB2312" w:eastAsia="仿宋_GB2312" w:hAnsi="黑体"/>
          <w:sz w:val="32"/>
          <w:szCs w:val="32"/>
        </w:rPr>
        <w:t>比格涅夫</w:t>
      </w:r>
      <w:r w:rsidRPr="00311DFE">
        <w:rPr>
          <w:rFonts w:ascii="仿宋_GB2312" w:eastAsia="仿宋_GB2312" w:hAnsi="黑体"/>
          <w:sz w:val="32"/>
          <w:szCs w:val="32"/>
        </w:rPr>
        <w:t>·</w:t>
      </w:r>
      <w:r w:rsidRPr="00311DFE">
        <w:rPr>
          <w:rFonts w:ascii="仿宋_GB2312" w:eastAsia="仿宋_GB2312" w:hAnsi="黑体"/>
          <w:sz w:val="32"/>
          <w:szCs w:val="32"/>
        </w:rPr>
        <w:t>姚布罗</w:t>
      </w:r>
      <w:r>
        <w:rPr>
          <w:rFonts w:ascii="仿宋_GB2312" w:eastAsia="仿宋_GB2312" w:hAnsi="黑体" w:hint="eastAsia"/>
          <w:sz w:val="32"/>
          <w:szCs w:val="32"/>
        </w:rPr>
        <w:t>，同时担任检察长一职，负责拟定波兰</w:t>
      </w:r>
      <w:r w:rsidR="00AB78CE">
        <w:rPr>
          <w:rFonts w:ascii="仿宋_GB2312" w:eastAsia="仿宋_GB2312" w:hAnsi="黑体" w:hint="eastAsia"/>
          <w:sz w:val="32"/>
          <w:szCs w:val="32"/>
        </w:rPr>
        <w:t>司法法律</w:t>
      </w:r>
      <w:r>
        <w:rPr>
          <w:rFonts w:ascii="仿宋_GB2312" w:eastAsia="仿宋_GB2312" w:hAnsi="黑体" w:hint="eastAsia"/>
          <w:sz w:val="32"/>
          <w:szCs w:val="32"/>
        </w:rPr>
        <w:t>，</w:t>
      </w:r>
      <w:r w:rsidR="005D630D">
        <w:rPr>
          <w:rFonts w:ascii="仿宋_GB2312" w:eastAsia="仿宋_GB2312" w:hAnsi="黑体" w:hint="eastAsia"/>
          <w:sz w:val="32"/>
          <w:szCs w:val="32"/>
        </w:rPr>
        <w:t>为罪犯再适应社会制定计划和提供支持、管理国家法院注册和国家罪犯注册系统</w:t>
      </w:r>
      <w:r w:rsidR="00112563">
        <w:rPr>
          <w:rFonts w:ascii="仿宋_GB2312" w:eastAsia="仿宋_GB2312" w:hAnsi="黑体" w:hint="eastAsia"/>
          <w:sz w:val="32"/>
          <w:szCs w:val="32"/>
        </w:rPr>
        <w:t>，下辖机构为司法局和政府法律中心。</w:t>
      </w:r>
    </w:p>
    <w:p w:rsidR="00E659D5" w:rsidRDefault="00E659D5" w:rsidP="006778FB">
      <w:pPr>
        <w:ind w:firstLine="645"/>
        <w:rPr>
          <w:rFonts w:ascii="仿宋_GB2312" w:eastAsia="仿宋_GB2312" w:hAnsi="黑体"/>
          <w:sz w:val="32"/>
          <w:szCs w:val="32"/>
        </w:rPr>
      </w:pPr>
      <w:r w:rsidRPr="00E659D5">
        <w:rPr>
          <w:rFonts w:ascii="仿宋_GB2312" w:eastAsia="仿宋_GB2312" w:hAnsi="黑体" w:hint="eastAsia"/>
          <w:b/>
          <w:sz w:val="32"/>
          <w:szCs w:val="32"/>
        </w:rPr>
        <w:t>企业与技术部</w:t>
      </w:r>
      <w:r>
        <w:rPr>
          <w:rFonts w:ascii="仿宋_GB2312" w:eastAsia="仿宋_GB2312" w:hAnsi="黑体" w:hint="eastAsia"/>
          <w:sz w:val="32"/>
          <w:szCs w:val="32"/>
        </w:rPr>
        <w:t>，部长为雅德维加·艾米莉维奇，</w:t>
      </w:r>
      <w:r w:rsidR="009160F0">
        <w:rPr>
          <w:rFonts w:ascii="仿宋_GB2312" w:eastAsia="仿宋_GB2312" w:hAnsi="黑体" w:hint="eastAsia"/>
          <w:sz w:val="32"/>
          <w:szCs w:val="32"/>
        </w:rPr>
        <w:t>主要负责</w:t>
      </w:r>
      <w:r w:rsidR="0040241E">
        <w:rPr>
          <w:rFonts w:ascii="仿宋_GB2312" w:eastAsia="仿宋_GB2312" w:hAnsi="黑体" w:hint="eastAsia"/>
          <w:sz w:val="32"/>
          <w:szCs w:val="32"/>
        </w:rPr>
        <w:t>支持企业发展创新、促进波兰城市空气清洁、研发投入和支持初创企业发展。下设机构包括中央测量局、政府采购办公室和波兰专利局。</w:t>
      </w:r>
    </w:p>
    <w:p w:rsidR="005D630D" w:rsidRPr="005D630D" w:rsidRDefault="005D630D" w:rsidP="005D630D">
      <w:pPr>
        <w:rPr>
          <w:rFonts w:ascii="黑体" w:eastAsia="黑体" w:hAnsi="黑体"/>
          <w:sz w:val="32"/>
          <w:szCs w:val="32"/>
        </w:rPr>
      </w:pPr>
      <w:r w:rsidRPr="005D630D">
        <w:rPr>
          <w:rFonts w:ascii="黑体" w:eastAsia="黑体" w:hAnsi="黑体" w:hint="eastAsia"/>
          <w:sz w:val="32"/>
          <w:szCs w:val="32"/>
        </w:rPr>
        <w:t>四、地方政府部门。</w:t>
      </w:r>
    </w:p>
    <w:p w:rsidR="005D630D" w:rsidRDefault="007B26DB" w:rsidP="00726AE4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波兰地方政府每四年举行一次选举，选出</w:t>
      </w:r>
      <w:r w:rsidR="0078208A">
        <w:rPr>
          <w:rFonts w:ascii="仿宋_GB2312" w:eastAsia="仿宋_GB2312" w:hAnsi="黑体" w:hint="eastAsia"/>
          <w:sz w:val="32"/>
          <w:szCs w:val="32"/>
        </w:rPr>
        <w:t>各级议会和政府代表</w:t>
      </w:r>
      <w:r w:rsidR="003A33C5">
        <w:rPr>
          <w:rFonts w:ascii="仿宋_GB2312" w:eastAsia="仿宋_GB2312" w:hAnsi="黑体" w:hint="eastAsia"/>
          <w:sz w:val="32"/>
          <w:szCs w:val="32"/>
        </w:rPr>
        <w:t>。根据波兰行政区划，波兰共有16个省（</w:t>
      </w:r>
      <w:proofErr w:type="spellStart"/>
      <w:r w:rsidR="003A33C5">
        <w:rPr>
          <w:rFonts w:ascii="仿宋_GB2312" w:eastAsia="仿宋_GB2312" w:hAnsi="黑体"/>
          <w:sz w:val="32"/>
          <w:szCs w:val="32"/>
        </w:rPr>
        <w:t>W</w:t>
      </w:r>
      <w:r w:rsidR="003A33C5" w:rsidRPr="003A33C5">
        <w:rPr>
          <w:rFonts w:ascii="仿宋_GB2312" w:eastAsia="仿宋_GB2312" w:hAnsi="黑体"/>
          <w:sz w:val="32"/>
          <w:szCs w:val="32"/>
        </w:rPr>
        <w:t>ojew</w:t>
      </w:r>
      <w:r w:rsidR="003A33C5" w:rsidRPr="003A33C5">
        <w:rPr>
          <w:rFonts w:ascii="仿宋_GB2312" w:eastAsia="仿宋_GB2312" w:hAnsi="黑体"/>
          <w:sz w:val="32"/>
          <w:szCs w:val="32"/>
        </w:rPr>
        <w:t>ó</w:t>
      </w:r>
      <w:r w:rsidR="003A33C5" w:rsidRPr="003A33C5">
        <w:rPr>
          <w:rFonts w:ascii="仿宋_GB2312" w:eastAsia="仿宋_GB2312" w:hAnsi="黑体"/>
          <w:sz w:val="32"/>
          <w:szCs w:val="32"/>
        </w:rPr>
        <w:t>dztwo</w:t>
      </w:r>
      <w:proofErr w:type="spellEnd"/>
      <w:r w:rsidR="003A33C5">
        <w:rPr>
          <w:rFonts w:ascii="仿宋_GB2312" w:eastAsia="仿宋_GB2312" w:hAnsi="黑体"/>
          <w:sz w:val="32"/>
          <w:szCs w:val="32"/>
        </w:rPr>
        <w:t>/</w:t>
      </w:r>
      <w:r w:rsidR="003A33C5">
        <w:rPr>
          <w:rFonts w:ascii="仿宋_GB2312" w:eastAsia="仿宋_GB2312" w:hAnsi="黑体" w:hint="eastAsia"/>
          <w:sz w:val="32"/>
          <w:szCs w:val="32"/>
        </w:rPr>
        <w:t>V</w:t>
      </w:r>
      <w:r w:rsidR="003A33C5">
        <w:rPr>
          <w:rFonts w:ascii="仿宋_GB2312" w:eastAsia="仿宋_GB2312" w:hAnsi="黑体"/>
          <w:sz w:val="32"/>
          <w:szCs w:val="32"/>
        </w:rPr>
        <w:t>oivodeship</w:t>
      </w:r>
      <w:r w:rsidR="00F83EBE">
        <w:rPr>
          <w:rFonts w:ascii="仿宋_GB2312" w:eastAsia="仿宋_GB2312" w:hAnsi="黑体" w:hint="eastAsia"/>
          <w:sz w:val="32"/>
          <w:szCs w:val="32"/>
        </w:rPr>
        <w:t>），</w:t>
      </w:r>
      <w:r w:rsidR="003A33C5">
        <w:rPr>
          <w:rFonts w:ascii="仿宋_GB2312" w:eastAsia="仿宋_GB2312" w:hAnsi="黑体" w:hint="eastAsia"/>
          <w:sz w:val="32"/>
          <w:szCs w:val="32"/>
        </w:rPr>
        <w:t>380个市(</w:t>
      </w:r>
      <w:bookmarkStart w:id="2" w:name="_Hlk501706231"/>
      <w:r w:rsidR="003A33C5">
        <w:rPr>
          <w:rFonts w:ascii="仿宋_GB2312" w:eastAsia="仿宋_GB2312" w:hAnsi="黑体"/>
          <w:sz w:val="32"/>
          <w:szCs w:val="32"/>
        </w:rPr>
        <w:t>P</w:t>
      </w:r>
      <w:r w:rsidR="003A33C5" w:rsidRPr="003A33C5">
        <w:rPr>
          <w:rFonts w:ascii="仿宋_GB2312" w:eastAsia="仿宋_GB2312" w:hAnsi="黑体"/>
          <w:sz w:val="32"/>
          <w:szCs w:val="32"/>
        </w:rPr>
        <w:t>owiat</w:t>
      </w:r>
      <w:bookmarkEnd w:id="2"/>
      <w:r w:rsidR="003A33C5">
        <w:rPr>
          <w:rFonts w:ascii="仿宋_GB2312" w:eastAsia="仿宋_GB2312" w:hAnsi="黑体"/>
          <w:sz w:val="32"/>
          <w:szCs w:val="32"/>
        </w:rPr>
        <w:t>/Municipalities)</w:t>
      </w:r>
      <w:r w:rsidR="003A33C5">
        <w:rPr>
          <w:rFonts w:ascii="仿宋_GB2312" w:eastAsia="仿宋_GB2312" w:hAnsi="黑体" w:hint="eastAsia"/>
          <w:sz w:val="32"/>
          <w:szCs w:val="32"/>
        </w:rPr>
        <w:t>，2478个县（</w:t>
      </w:r>
      <w:proofErr w:type="spellStart"/>
      <w:r w:rsidR="003A33C5">
        <w:rPr>
          <w:rFonts w:ascii="仿宋_GB2312" w:eastAsia="仿宋_GB2312" w:hAnsi="黑体" w:hint="eastAsia"/>
          <w:sz w:val="32"/>
          <w:szCs w:val="32"/>
        </w:rPr>
        <w:t>G</w:t>
      </w:r>
      <w:r w:rsidR="003A33C5">
        <w:rPr>
          <w:rFonts w:ascii="仿宋_GB2312" w:eastAsia="仿宋_GB2312" w:hAnsi="黑体"/>
          <w:sz w:val="32"/>
          <w:szCs w:val="32"/>
        </w:rPr>
        <w:t>mina</w:t>
      </w:r>
      <w:proofErr w:type="spellEnd"/>
      <w:r w:rsidR="003A33C5">
        <w:rPr>
          <w:rFonts w:ascii="仿宋_GB2312" w:eastAsia="仿宋_GB2312" w:hAnsi="黑体" w:hint="eastAsia"/>
          <w:sz w:val="32"/>
          <w:szCs w:val="32"/>
        </w:rPr>
        <w:t>），923个镇（</w:t>
      </w:r>
      <w:proofErr w:type="spellStart"/>
      <w:r w:rsidR="0078208A">
        <w:rPr>
          <w:rFonts w:ascii="仿宋_GB2312" w:eastAsia="仿宋_GB2312" w:hAnsi="黑体"/>
          <w:sz w:val="32"/>
          <w:szCs w:val="32"/>
        </w:rPr>
        <w:t>M</w:t>
      </w:r>
      <w:r w:rsidR="003A33C5">
        <w:rPr>
          <w:rFonts w:ascii="仿宋_GB2312" w:eastAsia="仿宋_GB2312" w:hAnsi="黑体"/>
          <w:sz w:val="32"/>
          <w:szCs w:val="32"/>
        </w:rPr>
        <w:t>iasto</w:t>
      </w:r>
      <w:proofErr w:type="spellEnd"/>
      <w:r w:rsidR="003A33C5">
        <w:rPr>
          <w:rFonts w:ascii="仿宋_GB2312" w:eastAsia="仿宋_GB2312" w:hAnsi="黑体" w:hint="eastAsia"/>
          <w:sz w:val="32"/>
          <w:szCs w:val="32"/>
        </w:rPr>
        <w:t>/</w:t>
      </w:r>
      <w:r w:rsidR="003A33C5">
        <w:rPr>
          <w:rFonts w:ascii="仿宋_GB2312" w:eastAsia="仿宋_GB2312" w:hAnsi="黑体"/>
          <w:sz w:val="32"/>
          <w:szCs w:val="32"/>
        </w:rPr>
        <w:t>Cities/Towns</w:t>
      </w:r>
      <w:r w:rsidR="003A33C5">
        <w:rPr>
          <w:rFonts w:ascii="仿宋_GB2312" w:eastAsia="仿宋_GB2312" w:hAnsi="黑体" w:hint="eastAsia"/>
          <w:sz w:val="32"/>
          <w:szCs w:val="32"/>
        </w:rPr>
        <w:t>）和</w:t>
      </w:r>
      <w:r w:rsidR="009915F4">
        <w:rPr>
          <w:rFonts w:ascii="仿宋_GB2312" w:eastAsia="仿宋_GB2312" w:hAnsi="黑体" w:hint="eastAsia"/>
          <w:sz w:val="32"/>
          <w:szCs w:val="32"/>
        </w:rPr>
        <w:t>5</w:t>
      </w:r>
      <w:r w:rsidR="009915F4">
        <w:rPr>
          <w:rFonts w:ascii="仿宋_GB2312" w:eastAsia="仿宋_GB2312" w:hAnsi="黑体"/>
          <w:sz w:val="32"/>
          <w:szCs w:val="32"/>
        </w:rPr>
        <w:t>2529</w:t>
      </w:r>
      <w:r w:rsidR="009915F4">
        <w:rPr>
          <w:rFonts w:ascii="仿宋_GB2312" w:eastAsia="仿宋_GB2312" w:hAnsi="黑体" w:hint="eastAsia"/>
          <w:sz w:val="32"/>
          <w:szCs w:val="32"/>
        </w:rPr>
        <w:t>个乡（</w:t>
      </w:r>
      <w:proofErr w:type="spellStart"/>
      <w:r w:rsidR="009915F4">
        <w:rPr>
          <w:rFonts w:ascii="仿宋_GB2312" w:eastAsia="仿宋_GB2312" w:hAnsi="黑体"/>
          <w:sz w:val="32"/>
          <w:szCs w:val="32"/>
        </w:rPr>
        <w:t>W</w:t>
      </w:r>
      <w:r w:rsidR="009915F4" w:rsidRPr="009915F4">
        <w:rPr>
          <w:rFonts w:ascii="仿宋_GB2312" w:eastAsia="仿宋_GB2312" w:hAnsi="黑体"/>
          <w:sz w:val="32"/>
          <w:szCs w:val="32"/>
        </w:rPr>
        <w:t>ie</w:t>
      </w:r>
      <w:r w:rsidR="009915F4" w:rsidRPr="009915F4">
        <w:rPr>
          <w:rFonts w:ascii="Calibri" w:eastAsia="仿宋_GB2312" w:hAnsi="Calibri" w:cs="Calibri"/>
          <w:sz w:val="32"/>
          <w:szCs w:val="32"/>
        </w:rPr>
        <w:t>ś</w:t>
      </w:r>
      <w:proofErr w:type="spellEnd"/>
      <w:r w:rsidR="009915F4" w:rsidRPr="009915F4">
        <w:rPr>
          <w:rFonts w:ascii="仿宋_GB2312" w:eastAsia="仿宋_GB2312" w:hAnsi="黑体"/>
          <w:sz w:val="32"/>
          <w:szCs w:val="32"/>
        </w:rPr>
        <w:t>/</w:t>
      </w:r>
      <w:r w:rsidR="009915F4">
        <w:rPr>
          <w:rFonts w:ascii="仿宋_GB2312" w:eastAsia="仿宋_GB2312" w:hAnsi="黑体"/>
          <w:sz w:val="32"/>
          <w:szCs w:val="32"/>
        </w:rPr>
        <w:t>Villages）</w:t>
      </w:r>
      <w:r w:rsidR="009915F4">
        <w:rPr>
          <w:rFonts w:ascii="仿宋_GB2312" w:eastAsia="仿宋_GB2312" w:hAnsi="黑体" w:hint="eastAsia"/>
          <w:sz w:val="32"/>
          <w:szCs w:val="32"/>
        </w:rPr>
        <w:t>。</w:t>
      </w:r>
    </w:p>
    <w:p w:rsidR="00726AE4" w:rsidRDefault="00726AE4" w:rsidP="00726AE4">
      <w:pPr>
        <w:ind w:firstLine="645"/>
        <w:rPr>
          <w:rFonts w:ascii="仿宋_GB2312" w:eastAsia="仿宋_GB2312" w:hAnsi="黑体"/>
          <w:sz w:val="32"/>
          <w:szCs w:val="32"/>
        </w:rPr>
      </w:pPr>
      <w:r w:rsidRPr="007E34BD">
        <w:rPr>
          <w:rFonts w:ascii="仿宋_GB2312" w:eastAsia="仿宋_GB2312" w:hAnsi="黑体" w:hint="eastAsia"/>
          <w:b/>
          <w:sz w:val="32"/>
          <w:szCs w:val="32"/>
        </w:rPr>
        <w:t>省议会</w:t>
      </w:r>
      <w:r w:rsidR="00F621F3" w:rsidRPr="007E34BD">
        <w:rPr>
          <w:rFonts w:ascii="仿宋_GB2312" w:eastAsia="仿宋_GB2312" w:hAnsi="黑体" w:hint="eastAsia"/>
          <w:b/>
          <w:sz w:val="32"/>
          <w:szCs w:val="32"/>
        </w:rPr>
        <w:t>（</w:t>
      </w:r>
      <w:r w:rsidR="00F621F3" w:rsidRPr="007E34BD">
        <w:rPr>
          <w:rFonts w:ascii="仿宋_GB2312" w:eastAsia="仿宋_GB2312" w:hAnsi="黑体"/>
          <w:b/>
          <w:sz w:val="32"/>
          <w:szCs w:val="32"/>
        </w:rPr>
        <w:t>Voivodeship sejmik</w:t>
      </w:r>
      <w:r w:rsidR="00F621F3" w:rsidRPr="007E34BD">
        <w:rPr>
          <w:rFonts w:ascii="仿宋_GB2312" w:eastAsia="仿宋_GB2312" w:hAnsi="黑体" w:hint="eastAsia"/>
          <w:b/>
          <w:sz w:val="32"/>
          <w:szCs w:val="32"/>
        </w:rPr>
        <w:t>）</w:t>
      </w:r>
      <w:r w:rsidRPr="007E34BD">
        <w:rPr>
          <w:rFonts w:ascii="仿宋_GB2312" w:eastAsia="仿宋_GB2312" w:hAnsi="黑体" w:hint="eastAsia"/>
          <w:b/>
          <w:sz w:val="32"/>
          <w:szCs w:val="32"/>
        </w:rPr>
        <w:t>。</w:t>
      </w:r>
      <w:r>
        <w:rPr>
          <w:rFonts w:ascii="仿宋_GB2312" w:eastAsia="仿宋_GB2312" w:hAnsi="黑体" w:hint="eastAsia"/>
          <w:sz w:val="32"/>
          <w:szCs w:val="32"/>
        </w:rPr>
        <w:t>省议会是</w:t>
      </w:r>
      <w:r w:rsidR="000C1070">
        <w:rPr>
          <w:rFonts w:ascii="仿宋_GB2312" w:eastAsia="仿宋_GB2312" w:hAnsi="黑体" w:hint="eastAsia"/>
          <w:sz w:val="32"/>
          <w:szCs w:val="32"/>
        </w:rPr>
        <w:t>指</w:t>
      </w:r>
      <w:r>
        <w:rPr>
          <w:rFonts w:ascii="仿宋_GB2312" w:eastAsia="仿宋_GB2312" w:hAnsi="黑体" w:hint="eastAsia"/>
          <w:sz w:val="32"/>
          <w:szCs w:val="32"/>
        </w:rPr>
        <w:t>波兰16个省的地区议会。省议会的规模取决于各省人口规模，人口较少省份</w:t>
      </w:r>
      <w:r w:rsidR="00B40C7F">
        <w:rPr>
          <w:rFonts w:ascii="仿宋_GB2312" w:eastAsia="仿宋_GB2312" w:hAnsi="黑体" w:hint="eastAsia"/>
          <w:sz w:val="32"/>
          <w:szCs w:val="32"/>
        </w:rPr>
        <w:t>的议员</w:t>
      </w:r>
      <w:r>
        <w:rPr>
          <w:rFonts w:ascii="仿宋_GB2312" w:eastAsia="仿宋_GB2312" w:hAnsi="黑体" w:hint="eastAsia"/>
          <w:sz w:val="32"/>
          <w:szCs w:val="32"/>
        </w:rPr>
        <w:t>只有30人，而在人口稠密的省份（如马佐夫舍</w:t>
      </w:r>
      <w:r>
        <w:rPr>
          <w:rFonts w:ascii="仿宋_GB2312" w:eastAsia="仿宋_GB2312" w:hAnsi="黑体" w:hint="eastAsia"/>
          <w:sz w:val="32"/>
          <w:szCs w:val="32"/>
        </w:rPr>
        <w:lastRenderedPageBreak/>
        <w:t>省）则有51名</w:t>
      </w:r>
      <w:r w:rsidR="00B40C7F">
        <w:rPr>
          <w:rFonts w:ascii="仿宋_GB2312" w:eastAsia="仿宋_GB2312" w:hAnsi="黑体" w:hint="eastAsia"/>
          <w:sz w:val="32"/>
          <w:szCs w:val="32"/>
        </w:rPr>
        <w:t>议员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B40C7F" w:rsidRDefault="00B40C7F" w:rsidP="00726AE4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省议会可以讨论和通过中央政府管辖外的地方法律</w:t>
      </w:r>
      <w:r w:rsidR="00EF76A5">
        <w:rPr>
          <w:rFonts w:ascii="仿宋_GB2312" w:eastAsia="仿宋_GB2312" w:hAnsi="黑体" w:hint="eastAsia"/>
          <w:sz w:val="32"/>
          <w:szCs w:val="32"/>
        </w:rPr>
        <w:t>法规。上世纪90年代以来，</w:t>
      </w:r>
      <w:r w:rsidR="007B26DB">
        <w:rPr>
          <w:rFonts w:ascii="仿宋_GB2312" w:eastAsia="仿宋_GB2312" w:hAnsi="黑体" w:hint="eastAsia"/>
          <w:sz w:val="32"/>
          <w:szCs w:val="32"/>
        </w:rPr>
        <w:t>省</w:t>
      </w:r>
      <w:r w:rsidR="00EF76A5">
        <w:rPr>
          <w:rFonts w:ascii="仿宋_GB2312" w:eastAsia="仿宋_GB2312" w:hAnsi="黑体" w:hint="eastAsia"/>
          <w:sz w:val="32"/>
          <w:szCs w:val="32"/>
        </w:rPr>
        <w:t>议会</w:t>
      </w:r>
      <w:r w:rsidR="00A01E8A">
        <w:rPr>
          <w:rFonts w:ascii="仿宋_GB2312" w:eastAsia="仿宋_GB2312" w:hAnsi="黑体" w:hint="eastAsia"/>
          <w:sz w:val="32"/>
          <w:szCs w:val="32"/>
        </w:rPr>
        <w:t>和相应的执行委员会的权力</w:t>
      </w:r>
      <w:r w:rsidR="00EF76A5">
        <w:rPr>
          <w:rFonts w:ascii="仿宋_GB2312" w:eastAsia="仿宋_GB2312" w:hAnsi="黑体" w:hint="eastAsia"/>
          <w:sz w:val="32"/>
          <w:szCs w:val="32"/>
        </w:rPr>
        <w:t>不断增强，包括制定经济发展战略、管理各省铁路运营、废物和水处理、环境保护、地区遗产保护、对省预算进行投票以及任命各省公路监督管理董事会。但是，省议会无权为各省制定税法进行收税，在财政上仍然依靠中央政府。</w:t>
      </w:r>
    </w:p>
    <w:p w:rsidR="008E3AFF" w:rsidRDefault="008E3AFF" w:rsidP="00726AE4">
      <w:pPr>
        <w:ind w:firstLine="645"/>
        <w:rPr>
          <w:rFonts w:ascii="仿宋_GB2312" w:eastAsia="仿宋_GB2312" w:hAnsi="黑体"/>
          <w:sz w:val="32"/>
          <w:szCs w:val="32"/>
        </w:rPr>
      </w:pPr>
      <w:r w:rsidRPr="0040751C">
        <w:rPr>
          <w:rFonts w:ascii="仿宋_GB2312" w:eastAsia="仿宋_GB2312" w:hAnsi="黑体" w:hint="eastAsia"/>
          <w:b/>
          <w:sz w:val="32"/>
          <w:szCs w:val="32"/>
        </w:rPr>
        <w:t>省长（</w:t>
      </w:r>
      <w:r w:rsidR="002B0BAA" w:rsidRPr="00400ECF">
        <w:rPr>
          <w:b/>
          <w:kern w:val="0"/>
          <w:sz w:val="22"/>
        </w:rPr>
        <w:t xml:space="preserve"> </w:t>
      </w:r>
      <w:proofErr w:type="spellStart"/>
      <w:r w:rsidR="002B0BAA" w:rsidRPr="00400ECF">
        <w:rPr>
          <w:rFonts w:ascii="仿宋_GB2312" w:eastAsia="仿宋_GB2312" w:hAnsi="黑体"/>
          <w:b/>
          <w:sz w:val="32"/>
          <w:szCs w:val="32"/>
        </w:rPr>
        <w:t>Marsza</w:t>
      </w:r>
      <w:r w:rsidR="002B0BAA" w:rsidRPr="00400ECF">
        <w:rPr>
          <w:rFonts w:ascii="Calibri" w:eastAsia="仿宋_GB2312" w:hAnsi="Calibri" w:cs="Calibri"/>
          <w:b/>
          <w:sz w:val="32"/>
          <w:szCs w:val="32"/>
        </w:rPr>
        <w:t>ł</w:t>
      </w:r>
      <w:r w:rsidR="002B0BAA" w:rsidRPr="00400ECF">
        <w:rPr>
          <w:rFonts w:ascii="仿宋_GB2312" w:eastAsia="仿宋_GB2312" w:hAnsi="黑体"/>
          <w:b/>
          <w:sz w:val="32"/>
          <w:szCs w:val="32"/>
        </w:rPr>
        <w:t>ek</w:t>
      </w:r>
      <w:proofErr w:type="spellEnd"/>
      <w:r w:rsidR="002B0BAA" w:rsidRPr="00400ECF">
        <w:rPr>
          <w:rFonts w:ascii="仿宋_GB2312" w:eastAsia="仿宋_GB2312" w:hAnsi="黑体"/>
          <w:b/>
          <w:sz w:val="32"/>
          <w:szCs w:val="32"/>
        </w:rPr>
        <w:t xml:space="preserve"> </w:t>
      </w:r>
      <w:proofErr w:type="spellStart"/>
      <w:r w:rsidR="002B0BAA" w:rsidRPr="00400ECF">
        <w:rPr>
          <w:rFonts w:ascii="仿宋_GB2312" w:eastAsia="仿宋_GB2312" w:hAnsi="黑体"/>
          <w:b/>
          <w:sz w:val="32"/>
          <w:szCs w:val="32"/>
        </w:rPr>
        <w:t>Wojew</w:t>
      </w:r>
      <w:r w:rsidR="002B0BAA" w:rsidRPr="00400ECF">
        <w:rPr>
          <w:rFonts w:ascii="仿宋_GB2312" w:eastAsia="仿宋_GB2312" w:hAnsi="黑体"/>
          <w:b/>
          <w:sz w:val="32"/>
          <w:szCs w:val="32"/>
        </w:rPr>
        <w:t>ó</w:t>
      </w:r>
      <w:r w:rsidR="002B0BAA" w:rsidRPr="00400ECF">
        <w:rPr>
          <w:rFonts w:ascii="仿宋_GB2312" w:eastAsia="仿宋_GB2312" w:hAnsi="黑体"/>
          <w:b/>
          <w:sz w:val="32"/>
          <w:szCs w:val="32"/>
        </w:rPr>
        <w:t>dzwa</w:t>
      </w:r>
      <w:proofErr w:type="spellEnd"/>
      <w:r w:rsidR="00F83EBE" w:rsidRPr="00400ECF">
        <w:rPr>
          <w:rFonts w:ascii="仿宋_GB2312" w:eastAsia="仿宋_GB2312" w:hAnsi="黑体"/>
          <w:b/>
          <w:sz w:val="32"/>
          <w:szCs w:val="32"/>
        </w:rPr>
        <w:t>/Marshall</w:t>
      </w:r>
      <w:r w:rsidRPr="0040751C">
        <w:rPr>
          <w:rFonts w:ascii="仿宋_GB2312" w:eastAsia="仿宋_GB2312" w:hAnsi="黑体"/>
          <w:b/>
          <w:sz w:val="32"/>
          <w:szCs w:val="32"/>
        </w:rPr>
        <w:t>）</w:t>
      </w:r>
      <w:r w:rsidRPr="0040751C">
        <w:rPr>
          <w:rFonts w:ascii="仿宋_GB2312" w:eastAsia="仿宋_GB2312" w:hAnsi="黑体" w:hint="eastAsia"/>
          <w:b/>
          <w:sz w:val="32"/>
          <w:szCs w:val="32"/>
        </w:rPr>
        <w:t>。</w:t>
      </w:r>
      <w:r>
        <w:rPr>
          <w:rFonts w:ascii="仿宋_GB2312" w:eastAsia="仿宋_GB2312" w:hAnsi="黑体" w:hint="eastAsia"/>
          <w:sz w:val="32"/>
          <w:szCs w:val="32"/>
        </w:rPr>
        <w:t>省长是省政府的领导，由省议会超过半数的选票选举产生</w:t>
      </w:r>
      <w:r w:rsidR="00B61A25">
        <w:rPr>
          <w:rFonts w:ascii="仿宋_GB2312" w:eastAsia="仿宋_GB2312" w:hAnsi="黑体" w:hint="eastAsia"/>
          <w:sz w:val="32"/>
          <w:szCs w:val="32"/>
        </w:rPr>
        <w:t>，是地区的实际最高领导。若地方想解除省长职务需获得省议会五分之三的不信任投票，同时也会</w:t>
      </w:r>
      <w:proofErr w:type="gramStart"/>
      <w:r w:rsidR="00B61A25">
        <w:rPr>
          <w:rFonts w:ascii="仿宋_GB2312" w:eastAsia="仿宋_GB2312" w:hAnsi="黑体" w:hint="eastAsia"/>
          <w:sz w:val="32"/>
          <w:szCs w:val="32"/>
        </w:rPr>
        <w:t>解散省</w:t>
      </w:r>
      <w:proofErr w:type="gramEnd"/>
      <w:r w:rsidR="00B61A25">
        <w:rPr>
          <w:rFonts w:ascii="仿宋_GB2312" w:eastAsia="仿宋_GB2312" w:hAnsi="黑体" w:hint="eastAsia"/>
          <w:sz w:val="32"/>
          <w:szCs w:val="32"/>
        </w:rPr>
        <w:t>执行委员会。若省长触犯宪法或地方法律，总理也可以在省督的要求下解除省长职务。</w:t>
      </w:r>
    </w:p>
    <w:p w:rsidR="00B61A25" w:rsidRDefault="006D6F47" w:rsidP="00726AE4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省长的职责包括：</w:t>
      </w:r>
    </w:p>
    <w:p w:rsidR="006D6F47" w:rsidRPr="006D6F47" w:rsidRDefault="006D6F47" w:rsidP="006D6F47">
      <w:pPr>
        <w:pStyle w:val="ListParagraph"/>
        <w:numPr>
          <w:ilvl w:val="0"/>
          <w:numId w:val="3"/>
        </w:numPr>
        <w:ind w:firstLineChars="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省级日常</w:t>
      </w:r>
      <w:r w:rsidRPr="006D6F47">
        <w:rPr>
          <w:rFonts w:ascii="仿宋_GB2312" w:eastAsia="仿宋_GB2312" w:hAnsi="黑体" w:hint="eastAsia"/>
          <w:sz w:val="32"/>
          <w:szCs w:val="32"/>
        </w:rPr>
        <w:t>行政管理；</w:t>
      </w:r>
    </w:p>
    <w:p w:rsidR="006D6F47" w:rsidRDefault="006D6F47" w:rsidP="006D6F47">
      <w:pPr>
        <w:pStyle w:val="ListParagraph"/>
        <w:numPr>
          <w:ilvl w:val="0"/>
          <w:numId w:val="3"/>
        </w:numPr>
        <w:ind w:firstLineChars="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公共事务中省政府最高代表；</w:t>
      </w:r>
    </w:p>
    <w:p w:rsidR="006D6F47" w:rsidRDefault="006D6F47" w:rsidP="006D6F47">
      <w:pPr>
        <w:pStyle w:val="ListParagraph"/>
        <w:numPr>
          <w:ilvl w:val="0"/>
          <w:numId w:val="3"/>
        </w:numPr>
        <w:ind w:firstLineChars="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为省议会执行机构的工作提供支持；</w:t>
      </w:r>
    </w:p>
    <w:p w:rsidR="006D6F47" w:rsidRDefault="006D6F47" w:rsidP="006D6F47">
      <w:pPr>
        <w:pStyle w:val="ListParagraph"/>
        <w:numPr>
          <w:ilvl w:val="0"/>
          <w:numId w:val="3"/>
        </w:numPr>
        <w:ind w:firstLineChars="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负责省级层面的国际事务；</w:t>
      </w:r>
    </w:p>
    <w:p w:rsidR="006D6F47" w:rsidRDefault="006D6F47" w:rsidP="006D6F47">
      <w:pPr>
        <w:pStyle w:val="ListParagraph"/>
        <w:numPr>
          <w:ilvl w:val="0"/>
          <w:numId w:val="3"/>
        </w:numPr>
        <w:ind w:firstLineChars="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组织执行委员会和省政府的工作。</w:t>
      </w:r>
    </w:p>
    <w:p w:rsidR="00EE2722" w:rsidRDefault="00EE2722" w:rsidP="00EE2722">
      <w:pPr>
        <w:ind w:firstLineChars="200" w:firstLine="643"/>
        <w:rPr>
          <w:rFonts w:ascii="仿宋_GB2312" w:eastAsia="仿宋_GB2312" w:hAnsi="黑体"/>
          <w:sz w:val="32"/>
          <w:szCs w:val="32"/>
        </w:rPr>
      </w:pPr>
      <w:r w:rsidRPr="00EE2722">
        <w:rPr>
          <w:rFonts w:ascii="仿宋_GB2312" w:eastAsia="仿宋_GB2312" w:hAnsi="黑体" w:hint="eastAsia"/>
          <w:b/>
          <w:sz w:val="32"/>
          <w:szCs w:val="32"/>
        </w:rPr>
        <w:t>省督</w:t>
      </w:r>
      <w:r w:rsidRPr="002B0BAA">
        <w:rPr>
          <w:rFonts w:ascii="仿宋_GB2312" w:eastAsia="仿宋_GB2312" w:hAnsi="黑体" w:hint="eastAsia"/>
          <w:b/>
          <w:sz w:val="32"/>
          <w:szCs w:val="32"/>
          <w:lang w:val="pl-PL"/>
        </w:rPr>
        <w:t>（</w:t>
      </w:r>
      <w:r w:rsidR="00F83EBE">
        <w:rPr>
          <w:rFonts w:ascii="仿宋_GB2312" w:eastAsia="仿宋_GB2312" w:hAnsi="黑体"/>
          <w:b/>
          <w:sz w:val="32"/>
          <w:szCs w:val="32"/>
          <w:lang w:val="pl-PL"/>
        </w:rPr>
        <w:t>W</w:t>
      </w:r>
      <w:r w:rsidR="002B0BAA" w:rsidRPr="002B0BAA">
        <w:rPr>
          <w:rFonts w:ascii="仿宋_GB2312" w:eastAsia="仿宋_GB2312" w:hAnsi="黑体"/>
          <w:b/>
          <w:sz w:val="32"/>
          <w:szCs w:val="32"/>
          <w:lang w:val="pl-PL"/>
        </w:rPr>
        <w:t>ojewoda</w:t>
      </w:r>
      <w:r w:rsidR="00F83EBE">
        <w:rPr>
          <w:rFonts w:ascii="仿宋_GB2312" w:eastAsia="仿宋_GB2312" w:hAnsi="黑体"/>
          <w:b/>
          <w:sz w:val="32"/>
          <w:szCs w:val="32"/>
          <w:lang w:val="pl-PL"/>
        </w:rPr>
        <w:t>/Voivode</w:t>
      </w:r>
      <w:r w:rsidRPr="002B0BAA">
        <w:rPr>
          <w:rFonts w:ascii="仿宋_GB2312" w:eastAsia="仿宋_GB2312" w:hAnsi="黑体"/>
          <w:b/>
          <w:sz w:val="32"/>
          <w:szCs w:val="32"/>
          <w:lang w:val="pl-PL"/>
        </w:rPr>
        <w:t>）</w:t>
      </w:r>
      <w:r w:rsidRPr="00EE2722">
        <w:rPr>
          <w:rFonts w:ascii="仿宋_GB2312" w:eastAsia="仿宋_GB2312" w:hAnsi="黑体" w:hint="eastAsia"/>
          <w:b/>
          <w:sz w:val="32"/>
          <w:szCs w:val="32"/>
        </w:rPr>
        <w:t>。</w:t>
      </w:r>
      <w:r w:rsidR="002B0BAA">
        <w:rPr>
          <w:rFonts w:ascii="仿宋_GB2312" w:eastAsia="仿宋_GB2312" w:hAnsi="黑体" w:hint="eastAsia"/>
          <w:sz w:val="32"/>
          <w:szCs w:val="32"/>
        </w:rPr>
        <w:t>波兰在各省设置了省督。</w:t>
      </w:r>
      <w:r w:rsidRPr="00EE2722">
        <w:rPr>
          <w:rFonts w:ascii="仿宋_GB2312" w:eastAsia="仿宋_GB2312" w:hAnsi="黑体" w:hint="eastAsia"/>
          <w:sz w:val="32"/>
          <w:szCs w:val="32"/>
        </w:rPr>
        <w:t>省督</w:t>
      </w:r>
      <w:r>
        <w:rPr>
          <w:rFonts w:ascii="仿宋_GB2312" w:eastAsia="仿宋_GB2312" w:hAnsi="黑体" w:hint="eastAsia"/>
          <w:sz w:val="32"/>
          <w:szCs w:val="32"/>
        </w:rPr>
        <w:t>由波兰总理任命，</w:t>
      </w:r>
      <w:r w:rsidRPr="00EE2722">
        <w:rPr>
          <w:rFonts w:ascii="仿宋_GB2312" w:eastAsia="仿宋_GB2312" w:hAnsi="黑体" w:hint="eastAsia"/>
          <w:sz w:val="32"/>
          <w:szCs w:val="32"/>
        </w:rPr>
        <w:t>负责监督地方政府的行政管理。</w:t>
      </w:r>
      <w:r w:rsidR="002B0BAA">
        <w:rPr>
          <w:rFonts w:ascii="仿宋_GB2312" w:eastAsia="仿宋_GB2312" w:hAnsi="黑体" w:hint="eastAsia"/>
          <w:sz w:val="32"/>
          <w:szCs w:val="32"/>
        </w:rPr>
        <w:t>除此之外，省督的职责包括：</w:t>
      </w:r>
    </w:p>
    <w:p w:rsidR="002B0BAA" w:rsidRPr="002B0BAA" w:rsidRDefault="002B0BAA" w:rsidP="002B0BAA">
      <w:pPr>
        <w:pStyle w:val="ListParagraph"/>
        <w:numPr>
          <w:ilvl w:val="0"/>
          <w:numId w:val="4"/>
        </w:numPr>
        <w:ind w:firstLineChars="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作为中央政府代表，</w:t>
      </w:r>
      <w:r w:rsidRPr="002B0BAA">
        <w:rPr>
          <w:rFonts w:ascii="仿宋_GB2312" w:eastAsia="仿宋_GB2312" w:hAnsi="黑体" w:hint="eastAsia"/>
          <w:sz w:val="32"/>
          <w:szCs w:val="32"/>
        </w:rPr>
        <w:t>协调中央政府在地方的管理；</w:t>
      </w:r>
    </w:p>
    <w:p w:rsidR="002B0BAA" w:rsidRDefault="002B0BAA" w:rsidP="002B0BAA">
      <w:pPr>
        <w:pStyle w:val="ListParagraph"/>
        <w:numPr>
          <w:ilvl w:val="0"/>
          <w:numId w:val="4"/>
        </w:numPr>
        <w:ind w:firstLineChars="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向中央政府报告地方政府的违法行为，下议院可在总理的提议下解散地方政府；</w:t>
      </w:r>
    </w:p>
    <w:p w:rsidR="00081B97" w:rsidRPr="00C0634D" w:rsidRDefault="002B0BAA" w:rsidP="00C0634D">
      <w:pPr>
        <w:pStyle w:val="ListParagraph"/>
        <w:numPr>
          <w:ilvl w:val="0"/>
          <w:numId w:val="4"/>
        </w:numPr>
        <w:ind w:firstLineChars="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因地制宜执行中央政府在地方的政策。</w:t>
      </w:r>
    </w:p>
    <w:p w:rsidR="00EF76A5" w:rsidRDefault="001D561A" w:rsidP="00726AE4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市</w:t>
      </w:r>
      <w:r w:rsidR="00EF76A5" w:rsidRPr="007E34BD">
        <w:rPr>
          <w:rFonts w:ascii="仿宋_GB2312" w:eastAsia="仿宋_GB2312" w:hAnsi="黑体" w:hint="eastAsia"/>
          <w:b/>
          <w:sz w:val="32"/>
          <w:szCs w:val="32"/>
        </w:rPr>
        <w:t>议会</w:t>
      </w:r>
      <w:r w:rsidR="00B71CB5" w:rsidRPr="007E34BD">
        <w:rPr>
          <w:rFonts w:ascii="仿宋_GB2312" w:eastAsia="仿宋_GB2312" w:hAnsi="黑体" w:hint="eastAsia"/>
          <w:b/>
          <w:sz w:val="32"/>
          <w:szCs w:val="32"/>
        </w:rPr>
        <w:t>（</w:t>
      </w:r>
      <w:r w:rsidR="00A00184" w:rsidRPr="00A00184">
        <w:rPr>
          <w:rFonts w:ascii="仿宋_GB2312" w:eastAsia="仿宋_GB2312" w:hAnsi="黑体"/>
          <w:b/>
          <w:sz w:val="32"/>
          <w:szCs w:val="32"/>
        </w:rPr>
        <w:t>Powiat</w:t>
      </w:r>
      <w:r w:rsidR="00F621F3" w:rsidRPr="007E34BD">
        <w:rPr>
          <w:rFonts w:ascii="仿宋_GB2312" w:eastAsia="仿宋_GB2312" w:hAnsi="黑体"/>
          <w:b/>
          <w:sz w:val="32"/>
          <w:szCs w:val="32"/>
        </w:rPr>
        <w:t xml:space="preserve"> C</w:t>
      </w:r>
      <w:r w:rsidR="00B71CB5" w:rsidRPr="007E34BD">
        <w:rPr>
          <w:rFonts w:ascii="仿宋_GB2312" w:eastAsia="仿宋_GB2312" w:hAnsi="黑体"/>
          <w:b/>
          <w:sz w:val="32"/>
          <w:szCs w:val="32"/>
        </w:rPr>
        <w:t>ouncil</w:t>
      </w:r>
      <w:r w:rsidR="00B71CB5" w:rsidRPr="007E34BD">
        <w:rPr>
          <w:rFonts w:ascii="仿宋_GB2312" w:eastAsia="仿宋_GB2312" w:hAnsi="黑体" w:hint="eastAsia"/>
          <w:b/>
          <w:sz w:val="32"/>
          <w:szCs w:val="32"/>
        </w:rPr>
        <w:t>）</w:t>
      </w:r>
      <w:r w:rsidR="00EF76A5" w:rsidRPr="007E34BD">
        <w:rPr>
          <w:rFonts w:ascii="仿宋_GB2312" w:eastAsia="仿宋_GB2312" w:hAnsi="黑体" w:hint="eastAsia"/>
          <w:b/>
          <w:sz w:val="32"/>
          <w:szCs w:val="32"/>
        </w:rPr>
        <w:t>。</w:t>
      </w:r>
      <w:r>
        <w:rPr>
          <w:rFonts w:ascii="仿宋_GB2312" w:eastAsia="仿宋_GB2312" w:hAnsi="黑体" w:hint="eastAsia"/>
          <w:sz w:val="32"/>
          <w:szCs w:val="32"/>
        </w:rPr>
        <w:t>市</w:t>
      </w:r>
      <w:r w:rsidR="00EF76A5">
        <w:rPr>
          <w:rFonts w:ascii="仿宋_GB2312" w:eastAsia="仿宋_GB2312" w:hAnsi="黑体" w:hint="eastAsia"/>
          <w:sz w:val="32"/>
          <w:szCs w:val="32"/>
        </w:rPr>
        <w:t>议会的主要工作包括：</w:t>
      </w:r>
      <w:r w:rsidR="00DF67A9">
        <w:rPr>
          <w:rFonts w:ascii="仿宋_GB2312" w:eastAsia="仿宋_GB2312" w:hAnsi="黑体" w:hint="eastAsia"/>
          <w:sz w:val="32"/>
          <w:szCs w:val="32"/>
        </w:rPr>
        <w:t>制定</w:t>
      </w:r>
      <w:r>
        <w:rPr>
          <w:rFonts w:ascii="仿宋_GB2312" w:eastAsia="仿宋_GB2312" w:hAnsi="黑体" w:hint="eastAsia"/>
          <w:sz w:val="32"/>
          <w:szCs w:val="32"/>
        </w:rPr>
        <w:t>市</w:t>
      </w:r>
      <w:r w:rsidR="00DF67A9">
        <w:rPr>
          <w:rFonts w:ascii="仿宋_GB2312" w:eastAsia="仿宋_GB2312" w:hAnsi="黑体" w:hint="eastAsia"/>
          <w:sz w:val="32"/>
          <w:szCs w:val="32"/>
        </w:rPr>
        <w:t>预算、制定地方税收政策、监管土地出售和租赁、</w:t>
      </w:r>
      <w:r w:rsidR="00F621F3">
        <w:rPr>
          <w:rFonts w:ascii="仿宋_GB2312" w:eastAsia="仿宋_GB2312" w:hAnsi="黑体" w:hint="eastAsia"/>
          <w:sz w:val="32"/>
          <w:szCs w:val="32"/>
        </w:rPr>
        <w:t>从金融机构进行</w:t>
      </w:r>
      <w:r w:rsidR="00DF67A9">
        <w:rPr>
          <w:rFonts w:ascii="仿宋_GB2312" w:eastAsia="仿宋_GB2312" w:hAnsi="黑体" w:hint="eastAsia"/>
          <w:sz w:val="32"/>
          <w:szCs w:val="32"/>
        </w:rPr>
        <w:t>长期贷款、为地方制定</w:t>
      </w:r>
      <w:r w:rsidR="00F83EBE">
        <w:rPr>
          <w:rFonts w:ascii="仿宋_GB2312" w:eastAsia="仿宋_GB2312" w:hAnsi="黑体" w:hint="eastAsia"/>
          <w:sz w:val="32"/>
          <w:szCs w:val="32"/>
        </w:rPr>
        <w:t>安全</w:t>
      </w:r>
      <w:r w:rsidR="00DF67A9">
        <w:rPr>
          <w:rFonts w:ascii="仿宋_GB2312" w:eastAsia="仿宋_GB2312" w:hAnsi="黑体" w:hint="eastAsia"/>
          <w:sz w:val="32"/>
          <w:szCs w:val="32"/>
        </w:rPr>
        <w:t>项目、减少失业率和管理地方公路。</w:t>
      </w:r>
    </w:p>
    <w:p w:rsidR="00DF67A9" w:rsidRDefault="00ED7F8D" w:rsidP="00726AE4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县</w:t>
      </w:r>
      <w:r w:rsidR="00F621F3" w:rsidRPr="007E34BD">
        <w:rPr>
          <w:rFonts w:ascii="仿宋_GB2312" w:eastAsia="仿宋_GB2312" w:hAnsi="黑体" w:hint="eastAsia"/>
          <w:b/>
          <w:sz w:val="32"/>
          <w:szCs w:val="32"/>
        </w:rPr>
        <w:t>/镇</w:t>
      </w:r>
      <w:r w:rsidR="00DF67A9" w:rsidRPr="007E34BD">
        <w:rPr>
          <w:rFonts w:ascii="仿宋_GB2312" w:eastAsia="仿宋_GB2312" w:hAnsi="黑体" w:hint="eastAsia"/>
          <w:b/>
          <w:sz w:val="32"/>
          <w:szCs w:val="32"/>
        </w:rPr>
        <w:t>议会</w:t>
      </w:r>
      <w:r w:rsidR="00F621F3" w:rsidRPr="007E34BD">
        <w:rPr>
          <w:rFonts w:ascii="仿宋_GB2312" w:eastAsia="仿宋_GB2312" w:hAnsi="黑体" w:hint="eastAsia"/>
          <w:b/>
          <w:sz w:val="32"/>
          <w:szCs w:val="32"/>
        </w:rPr>
        <w:t>（</w:t>
      </w:r>
      <w:proofErr w:type="spellStart"/>
      <w:r w:rsidR="00F621F3" w:rsidRPr="007E34BD">
        <w:rPr>
          <w:rFonts w:ascii="仿宋_GB2312" w:eastAsia="仿宋_GB2312" w:hAnsi="黑体" w:hint="eastAsia"/>
          <w:b/>
          <w:sz w:val="32"/>
          <w:szCs w:val="32"/>
        </w:rPr>
        <w:t>G</w:t>
      </w:r>
      <w:r w:rsidR="00F621F3" w:rsidRPr="007E34BD">
        <w:rPr>
          <w:rFonts w:ascii="仿宋_GB2312" w:eastAsia="仿宋_GB2312" w:hAnsi="黑体"/>
          <w:b/>
          <w:sz w:val="32"/>
          <w:szCs w:val="32"/>
        </w:rPr>
        <w:t>mina</w:t>
      </w:r>
      <w:proofErr w:type="spellEnd"/>
      <w:r w:rsidR="00F621F3" w:rsidRPr="007E34BD">
        <w:rPr>
          <w:rFonts w:ascii="仿宋_GB2312" w:eastAsia="仿宋_GB2312" w:hAnsi="黑体"/>
          <w:b/>
          <w:sz w:val="32"/>
          <w:szCs w:val="32"/>
        </w:rPr>
        <w:t>/</w:t>
      </w:r>
      <w:proofErr w:type="spellStart"/>
      <w:r>
        <w:rPr>
          <w:rFonts w:ascii="仿宋_GB2312" w:eastAsia="仿宋_GB2312" w:hAnsi="黑体"/>
          <w:b/>
          <w:sz w:val="32"/>
          <w:szCs w:val="32"/>
        </w:rPr>
        <w:t>Miasto</w:t>
      </w:r>
      <w:proofErr w:type="spellEnd"/>
      <w:r w:rsidR="00F621F3" w:rsidRPr="007E34BD">
        <w:rPr>
          <w:rFonts w:ascii="仿宋_GB2312" w:eastAsia="仿宋_GB2312" w:hAnsi="黑体"/>
          <w:b/>
          <w:sz w:val="32"/>
          <w:szCs w:val="32"/>
        </w:rPr>
        <w:t xml:space="preserve"> Council</w:t>
      </w:r>
      <w:r w:rsidR="00F621F3" w:rsidRPr="007E34BD">
        <w:rPr>
          <w:rFonts w:ascii="仿宋_GB2312" w:eastAsia="仿宋_GB2312" w:hAnsi="黑体" w:hint="eastAsia"/>
          <w:b/>
          <w:sz w:val="32"/>
          <w:szCs w:val="32"/>
        </w:rPr>
        <w:t>）</w:t>
      </w:r>
      <w:r w:rsidR="00DF67A9" w:rsidRPr="007E34BD">
        <w:rPr>
          <w:rFonts w:ascii="仿宋_GB2312" w:eastAsia="仿宋_GB2312" w:hAnsi="黑体" w:hint="eastAsia"/>
          <w:b/>
          <w:sz w:val="32"/>
          <w:szCs w:val="32"/>
        </w:rPr>
        <w:t>。</w:t>
      </w:r>
      <w:r>
        <w:rPr>
          <w:rFonts w:ascii="仿宋_GB2312" w:eastAsia="仿宋_GB2312" w:hAnsi="黑体" w:hint="eastAsia"/>
          <w:sz w:val="32"/>
          <w:szCs w:val="32"/>
        </w:rPr>
        <w:t>县</w:t>
      </w:r>
      <w:r w:rsidR="007E34BD">
        <w:rPr>
          <w:rFonts w:ascii="仿宋_GB2312" w:eastAsia="仿宋_GB2312" w:hAnsi="黑体" w:hint="eastAsia"/>
          <w:sz w:val="32"/>
          <w:szCs w:val="32"/>
        </w:rPr>
        <w:t>/镇议会的主要职责是：为街道命名、</w:t>
      </w:r>
      <w:proofErr w:type="gramStart"/>
      <w:r w:rsidR="007E34BD">
        <w:rPr>
          <w:rFonts w:ascii="仿宋_GB2312" w:eastAsia="仿宋_GB2312" w:hAnsi="黑体" w:hint="eastAsia"/>
          <w:sz w:val="32"/>
          <w:szCs w:val="32"/>
        </w:rPr>
        <w:t>制定</w:t>
      </w:r>
      <w:r>
        <w:rPr>
          <w:rFonts w:ascii="仿宋_GB2312" w:eastAsia="仿宋_GB2312" w:hAnsi="黑体" w:hint="eastAsia"/>
          <w:sz w:val="32"/>
          <w:szCs w:val="32"/>
        </w:rPr>
        <w:t>县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/</w:t>
      </w:r>
      <w:r w:rsidR="007E34BD">
        <w:rPr>
          <w:rFonts w:ascii="仿宋_GB2312" w:eastAsia="仿宋_GB2312" w:hAnsi="黑体" w:hint="eastAsia"/>
          <w:sz w:val="32"/>
          <w:szCs w:val="32"/>
        </w:rPr>
        <w:t>镇发展规划和预算、监督</w:t>
      </w:r>
      <w:r>
        <w:rPr>
          <w:rFonts w:ascii="仿宋_GB2312" w:eastAsia="仿宋_GB2312" w:hAnsi="黑体" w:hint="eastAsia"/>
          <w:sz w:val="32"/>
          <w:szCs w:val="32"/>
        </w:rPr>
        <w:t>县</w:t>
      </w:r>
      <w:r w:rsidR="007E34BD">
        <w:rPr>
          <w:rFonts w:ascii="仿宋_GB2312" w:eastAsia="仿宋_GB2312" w:hAnsi="黑体" w:hint="eastAsia"/>
          <w:sz w:val="32"/>
          <w:szCs w:val="32"/>
        </w:rPr>
        <w:t>长和镇长的行为、制定地方税收政策和经济项目。</w:t>
      </w:r>
    </w:p>
    <w:p w:rsidR="007E34BD" w:rsidRDefault="00A00184" w:rsidP="00726AE4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市长</w:t>
      </w:r>
      <w:r w:rsidR="007E34BD" w:rsidRPr="009348C0">
        <w:rPr>
          <w:rFonts w:ascii="仿宋_GB2312" w:eastAsia="仿宋_GB2312" w:hAnsi="黑体" w:hint="eastAsia"/>
          <w:b/>
          <w:sz w:val="32"/>
          <w:szCs w:val="32"/>
        </w:rPr>
        <w:t>/</w:t>
      </w:r>
      <w:r>
        <w:rPr>
          <w:rFonts w:ascii="仿宋_GB2312" w:eastAsia="仿宋_GB2312" w:hAnsi="黑体" w:hint="eastAsia"/>
          <w:b/>
          <w:sz w:val="32"/>
          <w:szCs w:val="32"/>
        </w:rPr>
        <w:t>县长</w:t>
      </w:r>
      <w:r w:rsidR="0078208A">
        <w:rPr>
          <w:rFonts w:ascii="仿宋_GB2312" w:eastAsia="仿宋_GB2312" w:hAnsi="黑体" w:hint="eastAsia"/>
          <w:b/>
          <w:sz w:val="32"/>
          <w:szCs w:val="32"/>
        </w:rPr>
        <w:t>/镇长</w:t>
      </w:r>
      <w:r w:rsidR="007E34BD" w:rsidRPr="009348C0">
        <w:rPr>
          <w:rFonts w:ascii="仿宋_GB2312" w:eastAsia="仿宋_GB2312" w:hAnsi="黑体" w:hint="eastAsia"/>
          <w:b/>
          <w:sz w:val="32"/>
          <w:szCs w:val="32"/>
        </w:rPr>
        <w:t>（</w:t>
      </w:r>
      <w:r w:rsidR="0078208A">
        <w:rPr>
          <w:rFonts w:ascii="仿宋_GB2312" w:eastAsia="仿宋_GB2312" w:hAnsi="黑体"/>
          <w:b/>
          <w:sz w:val="32"/>
          <w:szCs w:val="32"/>
        </w:rPr>
        <w:t>P</w:t>
      </w:r>
      <w:r w:rsidR="00173BC1">
        <w:rPr>
          <w:rFonts w:ascii="仿宋_GB2312" w:eastAsia="仿宋_GB2312" w:hAnsi="黑体"/>
          <w:b/>
          <w:sz w:val="32"/>
          <w:szCs w:val="32"/>
        </w:rPr>
        <w:t>resident/</w:t>
      </w:r>
      <w:proofErr w:type="spellStart"/>
      <w:r w:rsidR="0078208A" w:rsidRPr="0078208A">
        <w:rPr>
          <w:rFonts w:ascii="仿宋_GB2312" w:eastAsia="仿宋_GB2312" w:hAnsi="黑体"/>
          <w:b/>
          <w:sz w:val="32"/>
          <w:szCs w:val="32"/>
        </w:rPr>
        <w:t>Burmistrz</w:t>
      </w:r>
      <w:proofErr w:type="spellEnd"/>
      <w:r w:rsidR="007E34BD" w:rsidRPr="009348C0">
        <w:rPr>
          <w:rFonts w:ascii="仿宋_GB2312" w:eastAsia="仿宋_GB2312" w:hAnsi="黑体" w:hint="eastAsia"/>
          <w:b/>
          <w:sz w:val="32"/>
          <w:szCs w:val="32"/>
        </w:rPr>
        <w:t>）</w:t>
      </w:r>
      <w:r w:rsidR="009348C0" w:rsidRPr="009348C0">
        <w:rPr>
          <w:rFonts w:ascii="仿宋_GB2312" w:eastAsia="仿宋_GB2312" w:hAnsi="黑体" w:hint="eastAsia"/>
          <w:b/>
          <w:sz w:val="32"/>
          <w:szCs w:val="32"/>
        </w:rPr>
        <w:t>。</w:t>
      </w:r>
      <w:r w:rsidRPr="00A00184">
        <w:rPr>
          <w:rFonts w:ascii="仿宋_GB2312" w:eastAsia="仿宋_GB2312" w:hAnsi="黑体" w:hint="eastAsia"/>
          <w:sz w:val="32"/>
          <w:szCs w:val="32"/>
        </w:rPr>
        <w:t>波兰</w:t>
      </w:r>
      <w:r>
        <w:rPr>
          <w:rFonts w:ascii="仿宋_GB2312" w:eastAsia="仿宋_GB2312" w:hAnsi="黑体" w:hint="eastAsia"/>
          <w:sz w:val="32"/>
          <w:szCs w:val="32"/>
        </w:rPr>
        <w:t>将人口大于10万人城市的市政府</w:t>
      </w:r>
      <w:r w:rsidR="00C0634D">
        <w:rPr>
          <w:rFonts w:ascii="仿宋_GB2312" w:eastAsia="仿宋_GB2312" w:hAnsi="黑体" w:hint="eastAsia"/>
          <w:sz w:val="32"/>
          <w:szCs w:val="32"/>
        </w:rPr>
        <w:t>负责人</w:t>
      </w:r>
      <w:r>
        <w:rPr>
          <w:rFonts w:ascii="仿宋_GB2312" w:eastAsia="仿宋_GB2312" w:hAnsi="黑体" w:hint="eastAsia"/>
          <w:sz w:val="32"/>
          <w:szCs w:val="32"/>
        </w:rPr>
        <w:t>称为</w:t>
      </w:r>
      <w:r w:rsidR="0078208A">
        <w:rPr>
          <w:rFonts w:ascii="仿宋_GB2312" w:eastAsia="仿宋_GB2312" w:hAnsi="黑体" w:hint="eastAsia"/>
          <w:sz w:val="32"/>
          <w:szCs w:val="32"/>
        </w:rPr>
        <w:t>P</w:t>
      </w:r>
      <w:r>
        <w:rPr>
          <w:rFonts w:ascii="仿宋_GB2312" w:eastAsia="仿宋_GB2312" w:hAnsi="黑体"/>
          <w:sz w:val="32"/>
          <w:szCs w:val="32"/>
        </w:rPr>
        <w:t>resident</w:t>
      </w:r>
      <w:r>
        <w:rPr>
          <w:rFonts w:ascii="仿宋_GB2312" w:eastAsia="仿宋_GB2312" w:hAnsi="黑体" w:hint="eastAsia"/>
          <w:sz w:val="32"/>
          <w:szCs w:val="32"/>
        </w:rPr>
        <w:t>，人口小于</w:t>
      </w:r>
      <w:r w:rsidR="0078208A">
        <w:rPr>
          <w:rFonts w:ascii="仿宋_GB2312" w:eastAsia="仿宋_GB2312" w:hAnsi="黑体" w:hint="eastAsia"/>
          <w:sz w:val="32"/>
          <w:szCs w:val="32"/>
        </w:rPr>
        <w:t>10万人的市政府</w:t>
      </w:r>
      <w:r w:rsidR="00C0634D">
        <w:rPr>
          <w:rFonts w:ascii="仿宋_GB2312" w:eastAsia="仿宋_GB2312" w:hAnsi="黑体" w:hint="eastAsia"/>
          <w:sz w:val="32"/>
          <w:szCs w:val="32"/>
        </w:rPr>
        <w:t>负责人</w:t>
      </w:r>
      <w:r w:rsidR="0078208A">
        <w:rPr>
          <w:rFonts w:ascii="仿宋_GB2312" w:eastAsia="仿宋_GB2312" w:hAnsi="黑体" w:hint="eastAsia"/>
          <w:sz w:val="32"/>
          <w:szCs w:val="32"/>
        </w:rPr>
        <w:t>称为</w:t>
      </w:r>
      <w:bookmarkStart w:id="3" w:name="_Hlk501707198"/>
      <w:proofErr w:type="spellStart"/>
      <w:r w:rsidR="0078208A">
        <w:rPr>
          <w:rFonts w:ascii="仿宋_GB2312" w:eastAsia="仿宋_GB2312" w:hAnsi="黑体"/>
          <w:sz w:val="32"/>
          <w:szCs w:val="32"/>
        </w:rPr>
        <w:t>B</w:t>
      </w:r>
      <w:r w:rsidR="0078208A" w:rsidRPr="0078208A">
        <w:rPr>
          <w:rFonts w:ascii="仿宋_GB2312" w:eastAsia="仿宋_GB2312" w:hAnsi="黑体"/>
          <w:sz w:val="32"/>
          <w:szCs w:val="32"/>
        </w:rPr>
        <w:t>urmistrz</w:t>
      </w:r>
      <w:bookmarkEnd w:id="3"/>
      <w:proofErr w:type="spellEnd"/>
      <w:r w:rsidR="0078208A">
        <w:rPr>
          <w:rFonts w:ascii="仿宋_GB2312" w:eastAsia="仿宋_GB2312" w:hAnsi="黑体" w:hint="eastAsia"/>
          <w:sz w:val="32"/>
          <w:szCs w:val="32"/>
        </w:rPr>
        <w:t>。需要注意的是</w:t>
      </w:r>
      <w:r w:rsidR="00C7349E">
        <w:rPr>
          <w:rFonts w:ascii="仿宋_GB2312" w:eastAsia="仿宋_GB2312" w:hAnsi="黑体" w:hint="eastAsia"/>
          <w:sz w:val="32"/>
          <w:szCs w:val="32"/>
        </w:rPr>
        <w:t>，这些称谓也适用于县级和镇级的政府领导。市长/县长/镇长</w:t>
      </w:r>
      <w:r w:rsidR="009348C0">
        <w:rPr>
          <w:rFonts w:ascii="仿宋_GB2312" w:eastAsia="仿宋_GB2312" w:hAnsi="黑体" w:hint="eastAsia"/>
          <w:sz w:val="32"/>
          <w:szCs w:val="32"/>
        </w:rPr>
        <w:t>的主要职责包括：对外代表</w:t>
      </w:r>
      <w:r w:rsidR="00C7349E">
        <w:rPr>
          <w:rFonts w:ascii="仿宋_GB2312" w:eastAsia="仿宋_GB2312" w:hAnsi="黑体" w:hint="eastAsia"/>
          <w:sz w:val="32"/>
          <w:szCs w:val="32"/>
        </w:rPr>
        <w:t>市/县/镇</w:t>
      </w:r>
      <w:r w:rsidR="009348C0">
        <w:rPr>
          <w:rFonts w:ascii="仿宋_GB2312" w:eastAsia="仿宋_GB2312" w:hAnsi="黑体" w:hint="eastAsia"/>
          <w:sz w:val="32"/>
          <w:szCs w:val="32"/>
        </w:rPr>
        <w:t>、执行预算、为地方重要项目提供资金支持、管理地方公路和公共资产、任命</w:t>
      </w:r>
      <w:r w:rsidR="00173BC1">
        <w:rPr>
          <w:rFonts w:ascii="仿宋_GB2312" w:eastAsia="仿宋_GB2312" w:hAnsi="黑体" w:hint="eastAsia"/>
          <w:sz w:val="32"/>
          <w:szCs w:val="32"/>
        </w:rPr>
        <w:t>政府</w:t>
      </w:r>
      <w:r w:rsidR="009348C0">
        <w:rPr>
          <w:rFonts w:ascii="仿宋_GB2312" w:eastAsia="仿宋_GB2312" w:hAnsi="黑体" w:hint="eastAsia"/>
          <w:sz w:val="32"/>
          <w:szCs w:val="32"/>
        </w:rPr>
        <w:t>采购委员会人员和</w:t>
      </w:r>
      <w:r w:rsidR="00C0634D">
        <w:rPr>
          <w:rFonts w:ascii="仿宋_GB2312" w:eastAsia="仿宋_GB2312" w:hAnsi="黑体" w:hint="eastAsia"/>
          <w:sz w:val="32"/>
          <w:szCs w:val="32"/>
        </w:rPr>
        <w:t>决定政府</w:t>
      </w:r>
      <w:r w:rsidR="009348C0">
        <w:rPr>
          <w:rFonts w:ascii="仿宋_GB2312" w:eastAsia="仿宋_GB2312" w:hAnsi="黑体" w:hint="eastAsia"/>
          <w:sz w:val="32"/>
          <w:szCs w:val="32"/>
        </w:rPr>
        <w:t>采购报价。</w:t>
      </w:r>
    </w:p>
    <w:p w:rsidR="00F83EBE" w:rsidRDefault="00F83EBE" w:rsidP="00726AE4">
      <w:pPr>
        <w:ind w:firstLine="645"/>
        <w:rPr>
          <w:rFonts w:ascii="仿宋_GB2312" w:eastAsia="仿宋_GB2312" w:hAnsi="黑体"/>
          <w:sz w:val="32"/>
          <w:szCs w:val="32"/>
        </w:rPr>
      </w:pPr>
    </w:p>
    <w:p w:rsidR="00F83EBE" w:rsidRDefault="00F83EBE" w:rsidP="00F83EBE">
      <w:pPr>
        <w:ind w:firstLine="645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贸促会驻波兰代表处</w:t>
      </w:r>
    </w:p>
    <w:p w:rsidR="00F83EBE" w:rsidRDefault="00F83EBE" w:rsidP="00F83EBE">
      <w:pPr>
        <w:wordWrap w:val="0"/>
        <w:ind w:firstLine="645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201</w:t>
      </w:r>
      <w:r w:rsidR="00C0634D">
        <w:rPr>
          <w:rFonts w:ascii="仿宋_GB2312" w:eastAsia="仿宋_GB2312" w:hAnsi="黑体" w:hint="eastAsia"/>
          <w:sz w:val="32"/>
          <w:szCs w:val="32"/>
        </w:rPr>
        <w:t>8</w:t>
      </w:r>
      <w:r>
        <w:rPr>
          <w:rFonts w:ascii="仿宋_GB2312" w:eastAsia="仿宋_GB2312" w:hAnsi="黑体" w:hint="eastAsia"/>
          <w:sz w:val="32"/>
          <w:szCs w:val="32"/>
        </w:rPr>
        <w:t>年</w:t>
      </w:r>
      <w:r w:rsidR="00C0634D">
        <w:rPr>
          <w:rFonts w:ascii="仿宋_GB2312" w:eastAsia="仿宋_GB2312" w:hAnsi="黑体" w:hint="eastAsia"/>
          <w:sz w:val="32"/>
          <w:szCs w:val="32"/>
        </w:rPr>
        <w:t>1</w:t>
      </w:r>
      <w:r>
        <w:rPr>
          <w:rFonts w:ascii="仿宋_GB2312" w:eastAsia="仿宋_GB2312" w:hAnsi="黑体" w:hint="eastAsia"/>
          <w:sz w:val="32"/>
          <w:szCs w:val="32"/>
        </w:rPr>
        <w:t>月2</w:t>
      </w:r>
      <w:r w:rsidR="00C0634D">
        <w:rPr>
          <w:rFonts w:ascii="仿宋_GB2312" w:eastAsia="仿宋_GB2312" w:hAnsi="黑体" w:hint="eastAsia"/>
          <w:sz w:val="32"/>
          <w:szCs w:val="32"/>
        </w:rPr>
        <w:t>4</w:t>
      </w:r>
      <w:r>
        <w:rPr>
          <w:rFonts w:ascii="仿宋_GB2312" w:eastAsia="仿宋_GB2312" w:hAnsi="黑体" w:hint="eastAsia"/>
          <w:sz w:val="32"/>
          <w:szCs w:val="32"/>
        </w:rPr>
        <w:t xml:space="preserve">日 </w:t>
      </w:r>
    </w:p>
    <w:p w:rsidR="00DF67A9" w:rsidRPr="00726AE4" w:rsidRDefault="00DF67A9" w:rsidP="00726AE4">
      <w:pPr>
        <w:ind w:firstLine="645"/>
        <w:rPr>
          <w:rFonts w:ascii="仿宋_GB2312" w:eastAsia="仿宋_GB2312" w:hAnsi="黑体"/>
          <w:sz w:val="32"/>
          <w:szCs w:val="32"/>
        </w:rPr>
      </w:pPr>
    </w:p>
    <w:sectPr w:rsidR="00DF67A9" w:rsidRPr="00726AE4" w:rsidSect="00C0634D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18D" w:rsidRDefault="0015318D" w:rsidP="00917046">
      <w:r>
        <w:separator/>
      </w:r>
    </w:p>
  </w:endnote>
  <w:endnote w:type="continuationSeparator" w:id="0">
    <w:p w:rsidR="0015318D" w:rsidRDefault="0015318D" w:rsidP="00917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283862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6F2A86" w:rsidRPr="006F2A86" w:rsidRDefault="006F2A86">
        <w:pPr>
          <w:pStyle w:val="Footer"/>
          <w:jc w:val="right"/>
          <w:rPr>
            <w:rFonts w:ascii="宋体" w:eastAsia="宋体" w:hAnsi="宋体"/>
            <w:sz w:val="28"/>
            <w:szCs w:val="28"/>
          </w:rPr>
        </w:pPr>
        <w:r w:rsidRPr="006F2A86">
          <w:rPr>
            <w:rFonts w:ascii="宋体" w:eastAsia="宋体" w:hAnsi="宋体"/>
            <w:sz w:val="28"/>
            <w:szCs w:val="28"/>
          </w:rPr>
          <w:fldChar w:fldCharType="begin"/>
        </w:r>
        <w:r w:rsidRPr="006F2A8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6F2A86">
          <w:rPr>
            <w:rFonts w:ascii="宋体" w:eastAsia="宋体" w:hAnsi="宋体"/>
            <w:sz w:val="28"/>
            <w:szCs w:val="28"/>
          </w:rPr>
          <w:fldChar w:fldCharType="separate"/>
        </w:r>
        <w:r w:rsidR="00607062" w:rsidRPr="00607062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607062">
          <w:rPr>
            <w:rFonts w:ascii="宋体" w:eastAsia="宋体" w:hAnsi="宋体"/>
            <w:noProof/>
            <w:sz w:val="28"/>
            <w:szCs w:val="28"/>
          </w:rPr>
          <w:t xml:space="preserve"> 9 -</w:t>
        </w:r>
        <w:r w:rsidRPr="006F2A8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6F2A86" w:rsidRDefault="006F2A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18D" w:rsidRDefault="0015318D" w:rsidP="00917046">
      <w:r>
        <w:separator/>
      </w:r>
    </w:p>
  </w:footnote>
  <w:footnote w:type="continuationSeparator" w:id="0">
    <w:p w:rsidR="0015318D" w:rsidRDefault="0015318D" w:rsidP="00917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E539A"/>
    <w:multiLevelType w:val="hybridMultilevel"/>
    <w:tmpl w:val="35182256"/>
    <w:lvl w:ilvl="0" w:tplc="D6AC170A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 w15:restartNumberingAfterBreak="0">
    <w:nsid w:val="2F5B0210"/>
    <w:multiLevelType w:val="hybridMultilevel"/>
    <w:tmpl w:val="1EB2DB20"/>
    <w:lvl w:ilvl="0" w:tplc="B832C48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D2B33F5"/>
    <w:multiLevelType w:val="hybridMultilevel"/>
    <w:tmpl w:val="7B388074"/>
    <w:lvl w:ilvl="0" w:tplc="1E1A2414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 w15:restartNumberingAfterBreak="0">
    <w:nsid w:val="5C5A4452"/>
    <w:multiLevelType w:val="hybridMultilevel"/>
    <w:tmpl w:val="4FBAE440"/>
    <w:lvl w:ilvl="0" w:tplc="01F8F63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E08"/>
    <w:rsid w:val="00081B97"/>
    <w:rsid w:val="00087134"/>
    <w:rsid w:val="000A0DFA"/>
    <w:rsid w:val="000C01FA"/>
    <w:rsid w:val="000C0733"/>
    <w:rsid w:val="000C1070"/>
    <w:rsid w:val="000E1AEE"/>
    <w:rsid w:val="000E1CC4"/>
    <w:rsid w:val="000E3114"/>
    <w:rsid w:val="00112563"/>
    <w:rsid w:val="0015318D"/>
    <w:rsid w:val="00173BC1"/>
    <w:rsid w:val="001D561A"/>
    <w:rsid w:val="001E2521"/>
    <w:rsid w:val="001F458D"/>
    <w:rsid w:val="002614CD"/>
    <w:rsid w:val="00282701"/>
    <w:rsid w:val="002B0BAA"/>
    <w:rsid w:val="002C3455"/>
    <w:rsid w:val="00310FCE"/>
    <w:rsid w:val="00311DFE"/>
    <w:rsid w:val="00323344"/>
    <w:rsid w:val="00330E2B"/>
    <w:rsid w:val="003363D5"/>
    <w:rsid w:val="003A33C5"/>
    <w:rsid w:val="003D237F"/>
    <w:rsid w:val="00400ECF"/>
    <w:rsid w:val="0040241E"/>
    <w:rsid w:val="0040751C"/>
    <w:rsid w:val="00424100"/>
    <w:rsid w:val="00440AAD"/>
    <w:rsid w:val="00451DA8"/>
    <w:rsid w:val="004B03B9"/>
    <w:rsid w:val="004B4F8E"/>
    <w:rsid w:val="0051713F"/>
    <w:rsid w:val="00534F52"/>
    <w:rsid w:val="005D47A7"/>
    <w:rsid w:val="005D630D"/>
    <w:rsid w:val="005E49FE"/>
    <w:rsid w:val="00607062"/>
    <w:rsid w:val="006225FC"/>
    <w:rsid w:val="00647EF7"/>
    <w:rsid w:val="00665E03"/>
    <w:rsid w:val="00670BA8"/>
    <w:rsid w:val="00672482"/>
    <w:rsid w:val="006778FB"/>
    <w:rsid w:val="006D2FB8"/>
    <w:rsid w:val="006D6F47"/>
    <w:rsid w:val="006F2A86"/>
    <w:rsid w:val="00726AE4"/>
    <w:rsid w:val="00731E78"/>
    <w:rsid w:val="0078208A"/>
    <w:rsid w:val="007B26DB"/>
    <w:rsid w:val="007E34BD"/>
    <w:rsid w:val="007E3B31"/>
    <w:rsid w:val="008149A6"/>
    <w:rsid w:val="0082078F"/>
    <w:rsid w:val="00834DE5"/>
    <w:rsid w:val="00857FAC"/>
    <w:rsid w:val="008748E6"/>
    <w:rsid w:val="008A4172"/>
    <w:rsid w:val="008C63AB"/>
    <w:rsid w:val="008E3AFF"/>
    <w:rsid w:val="009160F0"/>
    <w:rsid w:val="00917046"/>
    <w:rsid w:val="00921281"/>
    <w:rsid w:val="009348C0"/>
    <w:rsid w:val="00984581"/>
    <w:rsid w:val="009915F4"/>
    <w:rsid w:val="009B1636"/>
    <w:rsid w:val="009C7F1B"/>
    <w:rsid w:val="009D0106"/>
    <w:rsid w:val="00A00184"/>
    <w:rsid w:val="00A01E8A"/>
    <w:rsid w:val="00AB78CE"/>
    <w:rsid w:val="00B336A5"/>
    <w:rsid w:val="00B40C7F"/>
    <w:rsid w:val="00B61A25"/>
    <w:rsid w:val="00B71CB5"/>
    <w:rsid w:val="00B91928"/>
    <w:rsid w:val="00BF03C4"/>
    <w:rsid w:val="00C0634D"/>
    <w:rsid w:val="00C26598"/>
    <w:rsid w:val="00C276F1"/>
    <w:rsid w:val="00C53121"/>
    <w:rsid w:val="00C7349E"/>
    <w:rsid w:val="00C738C7"/>
    <w:rsid w:val="00CC00C3"/>
    <w:rsid w:val="00D137FD"/>
    <w:rsid w:val="00D178F3"/>
    <w:rsid w:val="00D236A4"/>
    <w:rsid w:val="00D26E08"/>
    <w:rsid w:val="00DE3DD5"/>
    <w:rsid w:val="00DF67A9"/>
    <w:rsid w:val="00E16841"/>
    <w:rsid w:val="00E60AAF"/>
    <w:rsid w:val="00E659D5"/>
    <w:rsid w:val="00E664A8"/>
    <w:rsid w:val="00EB4125"/>
    <w:rsid w:val="00ED7F8D"/>
    <w:rsid w:val="00EE2722"/>
    <w:rsid w:val="00EF544E"/>
    <w:rsid w:val="00EF76A5"/>
    <w:rsid w:val="00F43B6E"/>
    <w:rsid w:val="00F621F3"/>
    <w:rsid w:val="00F64ADB"/>
    <w:rsid w:val="00F777EE"/>
    <w:rsid w:val="00F83EBE"/>
    <w:rsid w:val="00F91A93"/>
    <w:rsid w:val="00FB587E"/>
    <w:rsid w:val="00FF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BE467"/>
  <w15:chartTrackingRefBased/>
  <w15:docId w15:val="{C050DCCB-B70B-4925-8C47-FA9A62BD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1704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170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17046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1704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3BC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B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Ma</dc:creator>
  <cp:keywords/>
  <dc:description/>
  <cp:lastModifiedBy>Pan Ma</cp:lastModifiedBy>
  <cp:revision>4</cp:revision>
  <cp:lastPrinted>2017-11-01T14:34:00Z</cp:lastPrinted>
  <dcterms:created xsi:type="dcterms:W3CDTF">2018-01-18T16:20:00Z</dcterms:created>
  <dcterms:modified xsi:type="dcterms:W3CDTF">2018-01-24T13:59:00Z</dcterms:modified>
</cp:coreProperties>
</file>