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08" w:rsidRDefault="00563608" w:rsidP="00563608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3005FA">
        <w:rPr>
          <w:rFonts w:ascii="方正小标宋简体" w:eastAsia="方正小标宋简体" w:hAnsi="黑体" w:hint="eastAsia"/>
          <w:sz w:val="44"/>
          <w:szCs w:val="44"/>
        </w:rPr>
        <w:t>贸促会</w:t>
      </w:r>
      <w:r>
        <w:rPr>
          <w:rFonts w:ascii="方正小标宋简体" w:eastAsia="方正小标宋简体" w:hAnsi="黑体" w:hint="eastAsia"/>
          <w:sz w:val="44"/>
          <w:szCs w:val="44"/>
        </w:rPr>
        <w:t>新版亚太贸易</w:t>
      </w:r>
      <w:r w:rsidRPr="00715BCD">
        <w:rPr>
          <w:rFonts w:ascii="方正小标宋简体" w:eastAsia="方正小标宋简体" w:hAnsi="黑体" w:hint="eastAsia"/>
          <w:sz w:val="44"/>
          <w:szCs w:val="44"/>
        </w:rPr>
        <w:t>协定</w:t>
      </w:r>
      <w:r w:rsidRPr="003005FA">
        <w:rPr>
          <w:rFonts w:ascii="方正小标宋简体" w:eastAsia="方正小标宋简体" w:hAnsi="黑体" w:hint="eastAsia"/>
          <w:sz w:val="44"/>
          <w:szCs w:val="44"/>
        </w:rPr>
        <w:t>原产地证书格式</w:t>
      </w:r>
      <w:r>
        <w:rPr>
          <w:rFonts w:ascii="方正小标宋简体" w:eastAsia="方正小标宋简体" w:hAnsi="黑体" w:hint="eastAsia"/>
          <w:sz w:val="44"/>
          <w:szCs w:val="44"/>
        </w:rPr>
        <w:t>样本</w:t>
      </w:r>
    </w:p>
    <w:p w:rsidR="00563608" w:rsidRDefault="00563608" w:rsidP="00563608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（一）</w:t>
      </w:r>
      <w:r w:rsidRPr="006479EC">
        <w:rPr>
          <w:rFonts w:ascii="楷体" w:eastAsia="楷体" w:hAnsi="楷体" w:hint="eastAsia"/>
          <w:sz w:val="32"/>
          <w:szCs w:val="32"/>
        </w:rPr>
        <w:t>中国贸促会</w:t>
      </w:r>
      <w:r>
        <w:rPr>
          <w:rFonts w:ascii="楷体" w:eastAsia="楷体" w:hAnsi="楷体" w:hint="eastAsia"/>
          <w:sz w:val="32"/>
          <w:szCs w:val="32"/>
        </w:rPr>
        <w:t>亚太贸易协定</w:t>
      </w:r>
      <w:r w:rsidRPr="006479EC">
        <w:rPr>
          <w:rFonts w:ascii="楷体" w:eastAsia="楷体" w:hAnsi="楷体" w:hint="eastAsia"/>
          <w:sz w:val="32"/>
          <w:szCs w:val="32"/>
        </w:rPr>
        <w:t>原产地证书格式</w:t>
      </w:r>
    </w:p>
    <w:p w:rsidR="00563608" w:rsidRDefault="00563608" w:rsidP="00563608">
      <w:pPr>
        <w:jc w:val="center"/>
        <w:rPr>
          <w:rFonts w:ascii="楷体" w:eastAsia="楷体" w:hAnsi="楷体"/>
          <w:sz w:val="32"/>
          <w:szCs w:val="32"/>
        </w:rPr>
      </w:pPr>
      <w:r w:rsidRPr="005058AF">
        <w:rPr>
          <w:rFonts w:ascii="楷体" w:eastAsia="楷体" w:hAnsi="楷体"/>
          <w:sz w:val="32"/>
          <w:szCs w:val="32"/>
        </w:rPr>
        <w:t xml:space="preserve">CERTIFICATE </w:t>
      </w:r>
      <w:r>
        <w:rPr>
          <w:rFonts w:ascii="楷体" w:eastAsia="楷体" w:hAnsi="楷体"/>
          <w:sz w:val="32"/>
          <w:szCs w:val="32"/>
        </w:rPr>
        <w:t>OF ORIGIN FORM FOR</w:t>
      </w:r>
      <w:r w:rsidRPr="005058AF">
        <w:rPr>
          <w:rFonts w:ascii="楷体" w:eastAsia="楷体" w:hAnsi="楷体"/>
          <w:sz w:val="32"/>
          <w:szCs w:val="32"/>
        </w:rPr>
        <w:t xml:space="preserve"> </w:t>
      </w:r>
      <w:r>
        <w:rPr>
          <w:rFonts w:ascii="楷体" w:eastAsia="楷体" w:hAnsi="楷体"/>
          <w:sz w:val="32"/>
          <w:szCs w:val="32"/>
        </w:rPr>
        <w:t>ASIA-PACIFIC AGREEMENT</w:t>
      </w:r>
    </w:p>
    <w:p w:rsidR="00563608" w:rsidRDefault="00563608" w:rsidP="00563608">
      <w:pPr>
        <w:jc w:val="center"/>
        <w:rPr>
          <w:rFonts w:ascii="方正小标宋简体" w:eastAsia="方正小标宋简体" w:hAnsi="黑体"/>
          <w:sz w:val="44"/>
          <w:szCs w:val="44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 w:hAnsi="宋体"/>
          <w:sz w:val="32"/>
          <w:szCs w:val="32"/>
        </w:rPr>
      </w:pPr>
    </w:p>
    <w:p w:rsidR="00563608" w:rsidRDefault="00563608" w:rsidP="00563608">
      <w:pPr>
        <w:pStyle w:val="ListParagraph"/>
        <w:ind w:firstLineChars="0" w:firstLine="0"/>
        <w:jc w:val="left"/>
        <w:rPr>
          <w:rFonts w:ascii="楷体" w:eastAsia="楷体" w:hAnsi="楷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-171450</wp:posOffset>
            </wp:positionV>
            <wp:extent cx="6097270" cy="8620125"/>
            <wp:effectExtent l="19050" t="0" r="0" b="0"/>
            <wp:wrapSquare wrapText="bothSides"/>
            <wp:docPr id="4" name="图片 0" descr="正本_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正本_page_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608" w:rsidRDefault="00563608" w:rsidP="00563608">
      <w:pPr>
        <w:pStyle w:val="ListParagraph"/>
        <w:ind w:firstLineChars="0" w:firstLine="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572125" cy="7229475"/>
            <wp:effectExtent l="19050" t="0" r="9525" b="0"/>
            <wp:docPr id="1" name="图片 6" descr="亚太说明文档_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亚太说明文档_page_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2"/>
          <w:szCs w:val="32"/>
        </w:rPr>
        <w:lastRenderedPageBreak/>
        <w:drawing>
          <wp:inline distT="0" distB="0" distL="0" distR="0">
            <wp:extent cx="5276850" cy="7458075"/>
            <wp:effectExtent l="19050" t="0" r="0" b="0"/>
            <wp:docPr id="2" name="图片 7" descr="续页_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续页_page_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57150</wp:posOffset>
            </wp:positionV>
            <wp:extent cx="6072505" cy="8591550"/>
            <wp:effectExtent l="19050" t="0" r="4445" b="0"/>
            <wp:wrapTopAndBottom/>
            <wp:docPr id="3" name="图片 1" descr="副本_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副本_page_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32"/>
          <w:szCs w:val="32"/>
        </w:rPr>
        <w:t xml:space="preserve"> </w:t>
      </w:r>
    </w:p>
    <w:p w:rsidR="00563608" w:rsidRPr="00326682" w:rsidRDefault="00563608" w:rsidP="00563608">
      <w:pPr>
        <w:pStyle w:val="ListParagraph"/>
        <w:ind w:firstLineChars="0" w:firstLine="0"/>
        <w:jc w:val="left"/>
        <w:rPr>
          <w:rFonts w:ascii="楷体" w:eastAsia="楷体" w:hAnsi="楷体"/>
          <w:sz w:val="32"/>
          <w:szCs w:val="32"/>
        </w:rPr>
      </w:pPr>
      <w:r w:rsidRPr="003F5880">
        <w:rPr>
          <w:rFonts w:ascii="楷体" w:eastAsia="楷体" w:hAnsi="楷体" w:hint="eastAsia"/>
          <w:sz w:val="32"/>
          <w:szCs w:val="32"/>
        </w:rPr>
        <w:lastRenderedPageBreak/>
        <w:t>（</w:t>
      </w:r>
      <w:r>
        <w:rPr>
          <w:rFonts w:ascii="楷体" w:eastAsia="楷体" w:hAnsi="楷体" w:hint="eastAsia"/>
          <w:sz w:val="32"/>
          <w:szCs w:val="32"/>
        </w:rPr>
        <w:t>二</w:t>
      </w:r>
      <w:r w:rsidRPr="003F5880">
        <w:rPr>
          <w:rFonts w:ascii="楷体" w:eastAsia="楷体" w:hAnsi="楷体" w:hint="eastAsia"/>
          <w:sz w:val="32"/>
          <w:szCs w:val="32"/>
        </w:rPr>
        <w:t>）贸促会亚太贸易协定原产地证书防伪说明</w:t>
      </w:r>
    </w:p>
    <w:p w:rsidR="00563608" w:rsidRPr="000341EC" w:rsidRDefault="00563608" w:rsidP="00563608">
      <w:pPr>
        <w:pStyle w:val="ListParagraph"/>
        <w:ind w:firstLineChars="0" w:firstLine="0"/>
        <w:jc w:val="left"/>
        <w:rPr>
          <w:rFonts w:ascii="仿宋_GB2312" w:eastAsia="仿宋_GB2312"/>
          <w:sz w:val="32"/>
          <w:szCs w:val="32"/>
        </w:rPr>
      </w:pPr>
      <w:r w:rsidRPr="000341EC">
        <w:rPr>
          <w:rFonts w:ascii="仿宋_GB2312" w:eastAsia="仿宋_GB2312"/>
          <w:sz w:val="32"/>
          <w:szCs w:val="32"/>
        </w:rPr>
        <w:t xml:space="preserve">1. </w:t>
      </w:r>
      <w:r w:rsidRPr="000341EC">
        <w:rPr>
          <w:rFonts w:ascii="仿宋_GB2312" w:eastAsia="仿宋_GB2312" w:hint="eastAsia"/>
          <w:sz w:val="32"/>
          <w:szCs w:val="32"/>
        </w:rPr>
        <w:t>证书右上角一栏设置</w:t>
      </w:r>
      <w:proofErr w:type="spellStart"/>
      <w:r w:rsidRPr="000341EC">
        <w:rPr>
          <w:rFonts w:ascii="仿宋_GB2312" w:eastAsia="仿宋_GB2312"/>
          <w:sz w:val="32"/>
          <w:szCs w:val="32"/>
        </w:rPr>
        <w:t>QRCode</w:t>
      </w:r>
      <w:proofErr w:type="spellEnd"/>
      <w:proofErr w:type="gramStart"/>
      <w:r w:rsidRPr="000341EC">
        <w:rPr>
          <w:rFonts w:ascii="仿宋_GB2312" w:eastAsia="仿宋_GB2312" w:hint="eastAsia"/>
          <w:sz w:val="32"/>
          <w:szCs w:val="32"/>
        </w:rPr>
        <w:t>二维码标识</w:t>
      </w:r>
      <w:proofErr w:type="gramEnd"/>
      <w:r w:rsidRPr="000341EC">
        <w:rPr>
          <w:rFonts w:ascii="仿宋_GB2312" w:eastAsia="仿宋_GB2312" w:hint="eastAsia"/>
          <w:sz w:val="32"/>
          <w:szCs w:val="32"/>
        </w:rPr>
        <w:t>。扫描该标识可显示该份原产地证书相关信息。</w:t>
      </w:r>
    </w:p>
    <w:p w:rsidR="00563608" w:rsidRDefault="00563608" w:rsidP="00563608">
      <w:pPr>
        <w:pStyle w:val="ListParagraph"/>
        <w:ind w:firstLineChars="0" w:firstLine="0"/>
        <w:rPr>
          <w:rFonts w:ascii="仿宋_GB2312" w:eastAsia="仿宋_GB2312"/>
          <w:sz w:val="32"/>
          <w:szCs w:val="32"/>
        </w:rPr>
      </w:pPr>
      <w:r w:rsidRPr="000341EC">
        <w:rPr>
          <w:rFonts w:ascii="仿宋_GB2312" w:eastAsia="仿宋_GB2312"/>
          <w:sz w:val="32"/>
          <w:szCs w:val="32"/>
        </w:rPr>
        <w:t xml:space="preserve">2. </w:t>
      </w:r>
      <w:r w:rsidRPr="00342577">
        <w:rPr>
          <w:rFonts w:ascii="仿宋_GB2312" w:eastAsia="仿宋_GB2312" w:hint="eastAsia"/>
          <w:sz w:val="32"/>
          <w:szCs w:val="32"/>
        </w:rPr>
        <w:t>证书右上角一栏设置了国际商会</w:t>
      </w:r>
      <w:r w:rsidRPr="00342577">
        <w:rPr>
          <w:rFonts w:ascii="仿宋_GB2312" w:eastAsia="仿宋_GB2312"/>
          <w:sz w:val="32"/>
          <w:szCs w:val="32"/>
        </w:rPr>
        <w:t>/</w:t>
      </w:r>
      <w:r w:rsidRPr="00342577">
        <w:rPr>
          <w:rFonts w:ascii="仿宋_GB2312" w:eastAsia="仿宋_GB2312" w:hint="eastAsia"/>
          <w:sz w:val="32"/>
          <w:szCs w:val="32"/>
        </w:rPr>
        <w:t>世界商会联合会</w:t>
      </w:r>
      <w:r w:rsidRPr="00110643">
        <w:rPr>
          <w:rFonts w:ascii="仿宋_GB2312" w:eastAsia="仿宋_GB2312" w:hint="eastAsia"/>
          <w:b/>
          <w:sz w:val="32"/>
          <w:szCs w:val="32"/>
        </w:rPr>
        <w:t>原产地证书认证链标识</w:t>
      </w:r>
      <w:r>
        <w:rPr>
          <w:rFonts w:ascii="仿宋_GB2312" w:eastAsia="仿宋_GB2312"/>
          <w:sz w:val="32"/>
          <w:szCs w:val="32"/>
        </w:rPr>
        <w:t>(</w:t>
      </w:r>
      <w:r>
        <w:rPr>
          <w:rFonts w:ascii="仿宋_GB2312" w:eastAsia="仿宋_GB2312" w:hint="eastAsia"/>
          <w:sz w:val="32"/>
          <w:szCs w:val="32"/>
        </w:rPr>
        <w:t>参见注释</w:t>
      </w:r>
      <w:r>
        <w:rPr>
          <w:rFonts w:ascii="仿宋_GB2312" w:eastAsia="仿宋_GB2312"/>
          <w:sz w:val="32"/>
          <w:szCs w:val="32"/>
        </w:rPr>
        <w:t>)</w:t>
      </w:r>
      <w:r w:rsidRPr="00342577">
        <w:rPr>
          <w:rFonts w:ascii="仿宋_GB2312" w:eastAsia="仿宋_GB2312" w:hint="eastAsia"/>
          <w:sz w:val="32"/>
          <w:szCs w:val="32"/>
        </w:rPr>
        <w:t>。</w:t>
      </w:r>
    </w:p>
    <w:p w:rsidR="00563608" w:rsidRDefault="00563608" w:rsidP="00563608">
      <w:pPr>
        <w:rPr>
          <w:rFonts w:ascii="仿宋_GB2312" w:eastAsia="仿宋_GB2312"/>
          <w:sz w:val="32"/>
          <w:szCs w:val="32"/>
        </w:rPr>
      </w:pPr>
      <w:r w:rsidRPr="000341EC">
        <w:rPr>
          <w:rFonts w:ascii="仿宋_GB2312" w:eastAsia="仿宋_GB2312"/>
          <w:sz w:val="32"/>
          <w:szCs w:val="32"/>
        </w:rPr>
        <w:t xml:space="preserve">3. </w:t>
      </w:r>
      <w:r w:rsidRPr="000341EC">
        <w:rPr>
          <w:rFonts w:ascii="仿宋_GB2312" w:eastAsia="仿宋_GB2312" w:hint="eastAsia"/>
          <w:sz w:val="32"/>
          <w:szCs w:val="32"/>
        </w:rPr>
        <w:t>证书第</w:t>
      </w:r>
      <w:r>
        <w:rPr>
          <w:rFonts w:ascii="仿宋_GB2312" w:eastAsia="仿宋_GB2312"/>
          <w:sz w:val="32"/>
          <w:szCs w:val="32"/>
        </w:rPr>
        <w:t>3</w:t>
      </w:r>
      <w:r w:rsidRPr="000341EC">
        <w:rPr>
          <w:rFonts w:ascii="仿宋_GB2312" w:eastAsia="仿宋_GB2312" w:hint="eastAsia"/>
          <w:sz w:val="32"/>
          <w:szCs w:val="32"/>
        </w:rPr>
        <w:t>栏</w:t>
      </w:r>
      <w:r>
        <w:rPr>
          <w:rFonts w:ascii="仿宋_GB2312" w:eastAsia="仿宋_GB2312" w:hint="eastAsia"/>
          <w:sz w:val="32"/>
          <w:szCs w:val="32"/>
        </w:rPr>
        <w:t>设置了</w:t>
      </w:r>
      <w:r w:rsidRPr="000341EC">
        <w:rPr>
          <w:rFonts w:ascii="仿宋_GB2312" w:eastAsia="仿宋_GB2312" w:hint="eastAsia"/>
          <w:sz w:val="32"/>
          <w:szCs w:val="32"/>
        </w:rPr>
        <w:t>防伪标识区。证书该区域为灰色底纹无字迹显示，被复印后复印件的该区域显示</w:t>
      </w:r>
      <w:r w:rsidRPr="000341EC">
        <w:rPr>
          <w:rFonts w:ascii="仿宋_GB2312" w:eastAsia="仿宋_GB2312"/>
          <w:sz w:val="32"/>
          <w:szCs w:val="32"/>
        </w:rPr>
        <w:t>FORGED</w:t>
      </w:r>
      <w:r w:rsidRPr="000341EC">
        <w:rPr>
          <w:rFonts w:ascii="仿宋_GB2312" w:eastAsia="仿宋_GB2312" w:hint="eastAsia"/>
          <w:sz w:val="32"/>
          <w:szCs w:val="32"/>
        </w:rPr>
        <w:t>字样。</w:t>
      </w:r>
    </w:p>
    <w:p w:rsidR="00563608" w:rsidRDefault="00563608" w:rsidP="00563608">
      <w:pPr>
        <w:pStyle w:val="ListParagraph"/>
        <w:ind w:firstLineChars="0" w:firstLine="0"/>
        <w:jc w:val="left"/>
        <w:rPr>
          <w:rFonts w:ascii="仿宋_GB2312" w:eastAsia="仿宋_GB2312"/>
          <w:sz w:val="32"/>
          <w:szCs w:val="32"/>
        </w:rPr>
      </w:pPr>
    </w:p>
    <w:p w:rsidR="00563608" w:rsidRDefault="00563608" w:rsidP="0056360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注释</w:t>
      </w:r>
      <w:r>
        <w:rPr>
          <w:rFonts w:ascii="仿宋_GB2312" w:eastAsia="仿宋_GB2312"/>
          <w:sz w:val="32"/>
          <w:szCs w:val="32"/>
        </w:rPr>
        <w:t xml:space="preserve">: </w:t>
      </w:r>
    </w:p>
    <w:p w:rsidR="00563608" w:rsidRPr="000341EC" w:rsidRDefault="00563608" w:rsidP="0056360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</w:t>
      </w:r>
      <w:r w:rsidRPr="00346E3C">
        <w:rPr>
          <w:rFonts w:ascii="仿宋_GB2312" w:eastAsia="仿宋_GB2312" w:hint="eastAsia"/>
          <w:sz w:val="32"/>
          <w:szCs w:val="32"/>
        </w:rPr>
        <w:t>原产地证书认证链是国际商会为</w:t>
      </w:r>
      <w:r w:rsidRPr="00346E3C">
        <w:rPr>
          <w:rFonts w:ascii="仿宋_GB2312" w:eastAsia="仿宋_GB2312" w:hAnsi="仿宋" w:cs="仿宋_GB2312" w:hint="eastAsia"/>
          <w:sz w:val="32"/>
          <w:szCs w:val="32"/>
        </w:rPr>
        <w:t>提升全球商会原产地证签发业务的统一性而启动的工作项目</w:t>
      </w:r>
      <w:r w:rsidRPr="00346E3C">
        <w:rPr>
          <w:rFonts w:ascii="仿宋_GB2312" w:eastAsia="仿宋_GB2312" w:hAnsi="仿宋" w:cs="仿宋_GB2312"/>
          <w:sz w:val="32"/>
          <w:szCs w:val="32"/>
        </w:rPr>
        <w:t>,</w:t>
      </w:r>
      <w:r w:rsidRPr="00346E3C">
        <w:rPr>
          <w:rFonts w:ascii="仿宋_GB2312" w:eastAsia="仿宋_GB2312" w:hAnsi="仿宋" w:hint="eastAsia"/>
          <w:sz w:val="32"/>
          <w:szCs w:val="32"/>
        </w:rPr>
        <w:t>并于</w:t>
      </w:r>
      <w:r w:rsidRPr="00346E3C">
        <w:rPr>
          <w:rFonts w:ascii="仿宋_GB2312" w:eastAsia="仿宋_GB2312" w:hAnsi="仿宋"/>
          <w:sz w:val="32"/>
          <w:szCs w:val="32"/>
        </w:rPr>
        <w:t>2012</w:t>
      </w:r>
      <w:r w:rsidRPr="00346E3C">
        <w:rPr>
          <w:rFonts w:ascii="仿宋_GB2312" w:eastAsia="仿宋_GB2312" w:hAnsi="仿宋" w:hint="eastAsia"/>
          <w:sz w:val="32"/>
          <w:szCs w:val="32"/>
        </w:rPr>
        <w:t>年通过世界海关组织正式告知各成员国海关。</w:t>
      </w:r>
      <w:r w:rsidRPr="00346E3C">
        <w:rPr>
          <w:rFonts w:ascii="仿宋_GB2312" w:eastAsia="仿宋_GB2312" w:hint="eastAsia"/>
          <w:sz w:val="32"/>
          <w:szCs w:val="32"/>
        </w:rPr>
        <w:t>原产地证书认证链</w:t>
      </w:r>
      <w:r>
        <w:rPr>
          <w:rFonts w:ascii="仿宋_GB2312" w:eastAsia="仿宋_GB2312" w:hint="eastAsia"/>
          <w:sz w:val="32"/>
          <w:szCs w:val="32"/>
        </w:rPr>
        <w:t>旨在</w:t>
      </w:r>
      <w:r w:rsidRPr="00346E3C">
        <w:rPr>
          <w:rFonts w:ascii="仿宋_GB2312" w:eastAsia="仿宋_GB2312" w:hAnsi="仿宋" w:cs="宋体" w:hint="eastAsia"/>
          <w:sz w:val="32"/>
          <w:szCs w:val="32"/>
        </w:rPr>
        <w:t>建立原产地证书的国际认证系统、建立商会和海关均可使用的原产地证书国际数据库</w:t>
      </w:r>
      <w:r>
        <w:rPr>
          <w:rFonts w:ascii="仿宋_GB2312" w:eastAsia="仿宋_GB2312" w:hAnsi="仿宋" w:cs="宋体" w:hint="eastAsia"/>
          <w:sz w:val="32"/>
          <w:szCs w:val="32"/>
        </w:rPr>
        <w:t>；</w:t>
      </w:r>
      <w:r w:rsidRPr="00346E3C">
        <w:rPr>
          <w:rFonts w:ascii="仿宋_GB2312" w:eastAsia="仿宋_GB2312" w:hAnsi="仿宋" w:hint="eastAsia"/>
          <w:sz w:val="32"/>
          <w:szCs w:val="32"/>
        </w:rPr>
        <w:t>统一签证服务标准，规范签证操作程序、改进认证技术</w:t>
      </w:r>
      <w:r>
        <w:rPr>
          <w:rFonts w:ascii="仿宋_GB2312" w:eastAsia="仿宋_GB2312" w:hAnsi="仿宋" w:hint="eastAsia"/>
          <w:sz w:val="32"/>
          <w:szCs w:val="32"/>
        </w:rPr>
        <w:t>；</w:t>
      </w:r>
      <w:r w:rsidRPr="00346E3C">
        <w:rPr>
          <w:rFonts w:ascii="仿宋_GB2312" w:eastAsia="仿宋_GB2312" w:hAnsi="仿宋" w:hint="eastAsia"/>
          <w:sz w:val="32"/>
          <w:szCs w:val="32"/>
        </w:rPr>
        <w:t>在成员商会的原产地证书上加载统一标识，</w:t>
      </w:r>
      <w:r>
        <w:rPr>
          <w:rFonts w:ascii="仿宋_GB2312" w:eastAsia="仿宋_GB2312" w:hAnsi="仿宋" w:hint="eastAsia"/>
          <w:sz w:val="32"/>
          <w:szCs w:val="32"/>
        </w:rPr>
        <w:t>便于识别和管理</w:t>
      </w:r>
      <w:r w:rsidRPr="00346E3C">
        <w:rPr>
          <w:rFonts w:ascii="仿宋_GB2312" w:eastAsia="仿宋_GB2312" w:hAnsi="仿宋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中国国际贸易促进委员会于</w:t>
      </w:r>
      <w:r>
        <w:rPr>
          <w:rFonts w:ascii="仿宋_GB2312" w:eastAsia="仿宋_GB2312"/>
          <w:sz w:val="32"/>
          <w:szCs w:val="32"/>
        </w:rPr>
        <w:t>2013</w:t>
      </w:r>
      <w:r>
        <w:rPr>
          <w:rFonts w:ascii="仿宋_GB2312" w:eastAsia="仿宋_GB2312" w:hint="eastAsia"/>
          <w:sz w:val="32"/>
          <w:szCs w:val="32"/>
        </w:rPr>
        <w:t>年正式</w:t>
      </w:r>
      <w:r w:rsidRPr="000341EC">
        <w:rPr>
          <w:rFonts w:ascii="仿宋_GB2312" w:eastAsia="仿宋_GB2312" w:hint="eastAsia"/>
          <w:sz w:val="32"/>
          <w:szCs w:val="32"/>
        </w:rPr>
        <w:t>加入国际商会</w:t>
      </w:r>
      <w:r>
        <w:rPr>
          <w:rFonts w:ascii="仿宋_GB2312" w:eastAsia="仿宋_GB2312" w:hint="eastAsia"/>
          <w:sz w:val="32"/>
          <w:szCs w:val="32"/>
        </w:rPr>
        <w:t>原产地证书</w:t>
      </w:r>
      <w:r w:rsidRPr="000341EC">
        <w:rPr>
          <w:rFonts w:ascii="仿宋_GB2312" w:eastAsia="仿宋_GB2312" w:hint="eastAsia"/>
          <w:sz w:val="32"/>
          <w:szCs w:val="32"/>
        </w:rPr>
        <w:t>认证链，获得使用全球统一标识授权</w:t>
      </w:r>
      <w:r>
        <w:rPr>
          <w:rFonts w:ascii="仿宋_GB2312" w:eastAsia="仿宋_GB2312" w:hint="eastAsia"/>
          <w:sz w:val="32"/>
          <w:szCs w:val="32"/>
        </w:rPr>
        <w:t>，在所签发原产地证书上加载</w:t>
      </w:r>
      <w:r w:rsidRPr="00342577">
        <w:rPr>
          <w:rFonts w:ascii="仿宋_GB2312" w:eastAsia="仿宋_GB2312" w:hint="eastAsia"/>
          <w:sz w:val="32"/>
          <w:szCs w:val="32"/>
        </w:rPr>
        <w:t>国际商会</w:t>
      </w:r>
      <w:r w:rsidRPr="00342577">
        <w:rPr>
          <w:rFonts w:ascii="仿宋_GB2312" w:eastAsia="仿宋_GB2312"/>
          <w:sz w:val="32"/>
          <w:szCs w:val="32"/>
        </w:rPr>
        <w:t>/</w:t>
      </w:r>
      <w:r w:rsidRPr="00342577">
        <w:rPr>
          <w:rFonts w:ascii="仿宋_GB2312" w:eastAsia="仿宋_GB2312" w:hint="eastAsia"/>
          <w:sz w:val="32"/>
          <w:szCs w:val="32"/>
        </w:rPr>
        <w:t>世界商会联合会原产地证书认证链标识</w:t>
      </w:r>
      <w:r w:rsidRPr="000341EC">
        <w:rPr>
          <w:rFonts w:ascii="仿宋_GB2312" w:eastAsia="仿宋_GB2312" w:hint="eastAsia"/>
          <w:sz w:val="32"/>
          <w:szCs w:val="32"/>
        </w:rPr>
        <w:t>。</w:t>
      </w:r>
    </w:p>
    <w:p w:rsidR="00563608" w:rsidRPr="00D1472A" w:rsidRDefault="00563608" w:rsidP="00563608">
      <w:pPr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t xml:space="preserve">  </w:t>
      </w:r>
    </w:p>
    <w:p w:rsidR="00563608" w:rsidRDefault="00563608" w:rsidP="00563608">
      <w:pPr>
        <w:widowControl/>
        <w:spacing w:before="100" w:beforeAutospacing="1" w:after="100" w:afterAutospacing="1"/>
        <w:ind w:firstLineChars="150" w:firstLine="480"/>
        <w:jc w:val="left"/>
        <w:rPr>
          <w:rFonts w:ascii="仿宋_GB2312" w:eastAsia="仿宋_GB2312" w:hint="eastAsia"/>
          <w:sz w:val="32"/>
          <w:szCs w:val="32"/>
        </w:rPr>
      </w:pPr>
    </w:p>
    <w:p w:rsidR="00C94376" w:rsidRPr="00563608" w:rsidRDefault="00C94376"/>
    <w:sectPr w:rsidR="00C94376" w:rsidRPr="0056360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3608"/>
    <w:rsid w:val="00563608"/>
    <w:rsid w:val="00C9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60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563608"/>
    <w:pPr>
      <w:ind w:firstLineChars="200" w:firstLine="420"/>
    </w:pPr>
    <w:rPr>
      <w:rFonts w:ascii="Calibri" w:hAnsi="Calibri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5636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360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</Words>
  <Characters>468</Characters>
  <Application>Microsoft Office Word</Application>
  <DocSecurity>0</DocSecurity>
  <Lines>3</Lines>
  <Paragraphs>1</Paragraphs>
  <ScaleCrop>false</ScaleCrop>
  <Company>lenovo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2018-05-02T01:18:00Z</dcterms:created>
  <dcterms:modified xsi:type="dcterms:W3CDTF">2018-05-02T01:18:00Z</dcterms:modified>
</cp:coreProperties>
</file>